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3C" w:rsidRDefault="00B45A3C" w:rsidP="00B45A3C">
      <w:pPr>
        <w:jc w:val="center"/>
        <w:rPr>
          <w:rStyle w:val="apple-converted-space"/>
          <w:rFonts w:ascii="Times New Roman" w:hAnsi="Times New Roman" w:cs="Times New Roman"/>
          <w:color w:val="1D2129"/>
          <w:sz w:val="24"/>
          <w:szCs w:val="24"/>
          <w:shd w:val="clear" w:color="auto" w:fill="FFFFFF"/>
        </w:rPr>
      </w:pPr>
      <w:r>
        <w:rPr>
          <w:rStyle w:val="apple-converted-space"/>
          <w:rFonts w:ascii="Times New Roman" w:hAnsi="Times New Roman" w:cs="Times New Roman"/>
          <w:color w:val="1D2129"/>
          <w:sz w:val="32"/>
          <w:szCs w:val="32"/>
          <w:shd w:val="clear" w:color="auto" w:fill="FFFFFF"/>
        </w:rPr>
        <w:t>Reflections on Standing Rock</w:t>
      </w:r>
    </w:p>
    <w:p w:rsidR="00B45A3C" w:rsidRDefault="00B45A3C" w:rsidP="00B45A3C">
      <w:pPr>
        <w:jc w:val="center"/>
        <w:rPr>
          <w:rStyle w:val="apple-converted-space"/>
          <w:rFonts w:ascii="Times New Roman" w:hAnsi="Times New Roman" w:cs="Times New Roman"/>
          <w:color w:val="1D2129"/>
          <w:sz w:val="24"/>
          <w:szCs w:val="24"/>
          <w:shd w:val="clear" w:color="auto" w:fill="FFFFFF"/>
        </w:rPr>
      </w:pPr>
      <w:r>
        <w:rPr>
          <w:rStyle w:val="apple-converted-space"/>
          <w:rFonts w:ascii="Times New Roman" w:hAnsi="Times New Roman" w:cs="Times New Roman"/>
          <w:color w:val="1D2129"/>
          <w:sz w:val="24"/>
          <w:szCs w:val="24"/>
          <w:shd w:val="clear" w:color="auto" w:fill="FFFFFF"/>
        </w:rPr>
        <w:t>Rev. Ron Martin-Dent</w:t>
      </w:r>
    </w:p>
    <w:p w:rsidR="00CE34CD" w:rsidRPr="00B45A3C" w:rsidRDefault="00CE34CD" w:rsidP="00B45A3C">
      <w:pPr>
        <w:jc w:val="center"/>
        <w:rPr>
          <w:rStyle w:val="apple-converted-space"/>
          <w:rFonts w:ascii="Times New Roman" w:hAnsi="Times New Roman" w:cs="Times New Roman"/>
          <w:color w:val="1D2129"/>
          <w:sz w:val="24"/>
          <w:szCs w:val="24"/>
          <w:shd w:val="clear" w:color="auto" w:fill="FFFFFF"/>
        </w:rPr>
      </w:pPr>
      <w:r>
        <w:rPr>
          <w:rStyle w:val="apple-converted-space"/>
          <w:rFonts w:ascii="Times New Roman" w:hAnsi="Times New Roman" w:cs="Times New Roman"/>
          <w:color w:val="1D2129"/>
          <w:sz w:val="24"/>
          <w:szCs w:val="24"/>
          <w:shd w:val="clear" w:color="auto" w:fill="FFFFFF"/>
        </w:rPr>
        <w:t xml:space="preserve">Interim Pastor, Culbertson UMC and </w:t>
      </w:r>
      <w:proofErr w:type="spellStart"/>
      <w:r>
        <w:rPr>
          <w:rStyle w:val="apple-converted-space"/>
          <w:rFonts w:ascii="Times New Roman" w:hAnsi="Times New Roman" w:cs="Times New Roman"/>
          <w:color w:val="1D2129"/>
          <w:sz w:val="24"/>
          <w:szCs w:val="24"/>
          <w:shd w:val="clear" w:color="auto" w:fill="FFFFFF"/>
        </w:rPr>
        <w:t>Froid</w:t>
      </w:r>
      <w:proofErr w:type="spellEnd"/>
      <w:r>
        <w:rPr>
          <w:rStyle w:val="apple-converted-space"/>
          <w:rFonts w:ascii="Times New Roman" w:hAnsi="Times New Roman" w:cs="Times New Roman"/>
          <w:color w:val="1D2129"/>
          <w:sz w:val="24"/>
          <w:szCs w:val="24"/>
          <w:shd w:val="clear" w:color="auto" w:fill="FFFFFF"/>
        </w:rPr>
        <w:t>/Medicine Lake UCC</w:t>
      </w:r>
    </w:p>
    <w:p w:rsidR="00B45A3C" w:rsidRDefault="00B45A3C">
      <w:pPr>
        <w:rPr>
          <w:rStyle w:val="apple-converted-space"/>
          <w:rFonts w:ascii="Times New Roman" w:hAnsi="Times New Roman" w:cs="Times New Roman"/>
          <w:i/>
          <w:color w:val="1D2129"/>
          <w:sz w:val="24"/>
          <w:szCs w:val="24"/>
          <w:shd w:val="clear" w:color="auto" w:fill="FFFFFF"/>
        </w:rPr>
      </w:pPr>
    </w:p>
    <w:p w:rsidR="00E45C99" w:rsidRDefault="00DF2DAD">
      <w:pPr>
        <w:rPr>
          <w:rFonts w:ascii="Times New Roman" w:hAnsi="Times New Roman" w:cs="Times New Roman"/>
          <w:color w:val="1D2129"/>
          <w:sz w:val="24"/>
          <w:szCs w:val="24"/>
          <w:shd w:val="clear" w:color="auto" w:fill="FFFFFF"/>
        </w:rPr>
      </w:pPr>
      <w:r w:rsidRPr="00B45A3C">
        <w:rPr>
          <w:rFonts w:ascii="Times New Roman" w:hAnsi="Times New Roman" w:cs="Times New Roman"/>
          <w:b/>
          <w:i/>
          <w:noProof/>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528320</wp:posOffset>
            </wp:positionV>
            <wp:extent cx="2190750" cy="1638300"/>
            <wp:effectExtent l="19050" t="0" r="0" b="0"/>
            <wp:wrapSquare wrapText="bothSides"/>
            <wp:docPr id="4" name="Picture 4" descr="https://scontent-dft4-2.xx.fbcdn.net/v/t1.0-9/14355676_1220038068062722_255692581500056525_n.jpg?oh=0c593ba9e77eda66d4f270d654619fbe&amp;oe=583C36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dft4-2.xx.fbcdn.net/v/t1.0-9/14355676_1220038068062722_255692581500056525_n.jpg?oh=0c593ba9e77eda66d4f270d654619fbe&amp;oe=583C36D5"/>
                    <pic:cNvPicPr>
                      <a:picLocks noChangeAspect="1" noChangeArrowheads="1"/>
                    </pic:cNvPicPr>
                  </pic:nvPicPr>
                  <pic:blipFill>
                    <a:blip r:embed="rId4" cstate="print"/>
                    <a:srcRect/>
                    <a:stretch>
                      <a:fillRect/>
                    </a:stretch>
                  </pic:blipFill>
                  <pic:spPr bwMode="auto">
                    <a:xfrm>
                      <a:off x="0" y="0"/>
                      <a:ext cx="2190750" cy="1638300"/>
                    </a:xfrm>
                    <a:prstGeom prst="rect">
                      <a:avLst/>
                    </a:prstGeom>
                    <a:noFill/>
                    <a:ln w="9525">
                      <a:noFill/>
                      <a:miter lim="800000"/>
                      <a:headEnd/>
                      <a:tailEnd/>
                    </a:ln>
                  </pic:spPr>
                </pic:pic>
              </a:graphicData>
            </a:graphic>
          </wp:anchor>
        </w:drawing>
      </w:r>
      <w:proofErr w:type="gramStart"/>
      <w:r w:rsidR="00E45C99" w:rsidRPr="00B45A3C">
        <w:rPr>
          <w:rStyle w:val="apple-converted-space"/>
          <w:rFonts w:ascii="Times New Roman" w:hAnsi="Times New Roman" w:cs="Times New Roman"/>
          <w:b/>
          <w:i/>
          <w:color w:val="1D2129"/>
          <w:sz w:val="24"/>
          <w:szCs w:val="24"/>
          <w:shd w:val="clear" w:color="auto" w:fill="FFFFFF"/>
        </w:rPr>
        <w:t>Accompaniment.</w:t>
      </w:r>
      <w:proofErr w:type="gramEnd"/>
      <w:r w:rsidR="00E45C99" w:rsidRPr="00B45A3C">
        <w:rPr>
          <w:rStyle w:val="apple-converted-space"/>
          <w:rFonts w:ascii="Times New Roman" w:hAnsi="Times New Roman" w:cs="Times New Roman"/>
          <w:i/>
          <w:color w:val="1D2129"/>
          <w:sz w:val="24"/>
          <w:szCs w:val="24"/>
          <w:shd w:val="clear" w:color="auto" w:fill="FFFFFF"/>
        </w:rPr>
        <w:t xml:space="preserve"> We talk about it in our church, </w:t>
      </w:r>
      <w:r w:rsidR="00E45C99" w:rsidRPr="00B45A3C">
        <w:rPr>
          <w:rStyle w:val="apple-converted-space"/>
          <w:rFonts w:ascii="Times New Roman" w:hAnsi="Times New Roman" w:cs="Times New Roman"/>
          <w:color w:val="1D2129"/>
          <w:sz w:val="24"/>
          <w:szCs w:val="24"/>
          <w:shd w:val="clear" w:color="auto" w:fill="FFFFFF"/>
        </w:rPr>
        <w:t>but I</w:t>
      </w:r>
      <w:r w:rsidR="00CE34CD">
        <w:rPr>
          <w:rStyle w:val="apple-converted-space"/>
          <w:rFonts w:ascii="Times New Roman" w:hAnsi="Times New Roman" w:cs="Times New Roman"/>
          <w:color w:val="1D2129"/>
          <w:sz w:val="24"/>
          <w:szCs w:val="24"/>
          <w:shd w:val="clear" w:color="auto" w:fill="FFFFFF"/>
        </w:rPr>
        <w:t xml:space="preserve">, </w:t>
      </w:r>
      <w:r w:rsidR="00CE34CD">
        <w:rPr>
          <w:rFonts w:ascii="Times New Roman" w:hAnsi="Times New Roman" w:cs="Times New Roman"/>
          <w:color w:val="1D2129"/>
          <w:sz w:val="24"/>
          <w:szCs w:val="24"/>
          <w:shd w:val="clear" w:color="auto" w:fill="FFFFFF"/>
        </w:rPr>
        <w:t xml:space="preserve">along with Pastor Linda Webster of Our </w:t>
      </w:r>
      <w:proofErr w:type="spellStart"/>
      <w:r w:rsidR="00CE34CD">
        <w:rPr>
          <w:rFonts w:ascii="Times New Roman" w:hAnsi="Times New Roman" w:cs="Times New Roman"/>
          <w:color w:val="1D2129"/>
          <w:sz w:val="24"/>
          <w:szCs w:val="24"/>
          <w:shd w:val="clear" w:color="auto" w:fill="FFFFFF"/>
        </w:rPr>
        <w:t>Saviours</w:t>
      </w:r>
      <w:proofErr w:type="spellEnd"/>
      <w:r w:rsidR="00CE34CD">
        <w:rPr>
          <w:rFonts w:ascii="Times New Roman" w:hAnsi="Times New Roman" w:cs="Times New Roman"/>
          <w:color w:val="1D2129"/>
          <w:sz w:val="24"/>
          <w:szCs w:val="24"/>
          <w:shd w:val="clear" w:color="auto" w:fill="FFFFFF"/>
        </w:rPr>
        <w:t xml:space="preserve"> Lutheran at Rocky Boy, </w:t>
      </w:r>
      <w:r w:rsidR="00E45C99" w:rsidRPr="00B45A3C">
        <w:rPr>
          <w:rStyle w:val="apple-converted-space"/>
          <w:rFonts w:ascii="Times New Roman" w:hAnsi="Times New Roman" w:cs="Times New Roman"/>
          <w:color w:val="1D2129"/>
          <w:sz w:val="24"/>
          <w:szCs w:val="24"/>
          <w:shd w:val="clear" w:color="auto" w:fill="FFFFFF"/>
        </w:rPr>
        <w:t>was</w:t>
      </w:r>
      <w:r w:rsidR="00E45C99">
        <w:rPr>
          <w:rStyle w:val="apple-converted-space"/>
          <w:rFonts w:ascii="Times New Roman" w:hAnsi="Times New Roman" w:cs="Times New Roman"/>
          <w:color w:val="1D2129"/>
          <w:sz w:val="24"/>
          <w:szCs w:val="24"/>
          <w:shd w:val="clear" w:color="auto" w:fill="FFFFFF"/>
        </w:rPr>
        <w:t xml:space="preserve"> blessed to accompany the people of</w:t>
      </w:r>
      <w:r w:rsidR="00E45C99">
        <w:rPr>
          <w:rFonts w:ascii="Times New Roman" w:hAnsi="Times New Roman" w:cs="Times New Roman"/>
          <w:color w:val="1D2129"/>
          <w:sz w:val="24"/>
          <w:szCs w:val="24"/>
          <w:shd w:val="clear" w:color="auto" w:fill="FFFFFF"/>
        </w:rPr>
        <w:t xml:space="preserve"> Standing </w:t>
      </w:r>
      <w:r w:rsidR="00CA34F3">
        <w:rPr>
          <w:rFonts w:ascii="Times New Roman" w:hAnsi="Times New Roman" w:cs="Times New Roman"/>
          <w:color w:val="1D2129"/>
          <w:sz w:val="24"/>
          <w:szCs w:val="24"/>
          <w:shd w:val="clear" w:color="auto" w:fill="FFFFFF"/>
        </w:rPr>
        <w:t xml:space="preserve">Rock </w:t>
      </w:r>
      <w:r w:rsidR="00165258">
        <w:rPr>
          <w:rFonts w:ascii="Times New Roman" w:hAnsi="Times New Roman" w:cs="Times New Roman"/>
          <w:color w:val="1D2129"/>
          <w:sz w:val="24"/>
          <w:szCs w:val="24"/>
          <w:shd w:val="clear" w:color="auto" w:fill="FFFFFF"/>
        </w:rPr>
        <w:t xml:space="preserve">early September </w:t>
      </w:r>
      <w:r w:rsidR="00E45C99">
        <w:rPr>
          <w:rFonts w:ascii="Times New Roman" w:hAnsi="Times New Roman" w:cs="Times New Roman"/>
          <w:color w:val="1D2129"/>
          <w:sz w:val="24"/>
          <w:szCs w:val="24"/>
          <w:shd w:val="clear" w:color="auto" w:fill="FFFFFF"/>
        </w:rPr>
        <w:t>to witness a</w:t>
      </w:r>
      <w:r w:rsidRPr="00DF2DAD">
        <w:rPr>
          <w:rFonts w:ascii="Times New Roman" w:hAnsi="Times New Roman" w:cs="Times New Roman"/>
          <w:color w:val="1D2129"/>
          <w:sz w:val="24"/>
          <w:szCs w:val="24"/>
          <w:shd w:val="clear" w:color="auto" w:fill="FFFFFF"/>
        </w:rPr>
        <w:t xml:space="preserve"> truly powerful spirit filled action</w:t>
      </w:r>
      <w:r w:rsidR="00CE34CD">
        <w:rPr>
          <w:rFonts w:ascii="Times New Roman" w:hAnsi="Times New Roman" w:cs="Times New Roman"/>
          <w:color w:val="1D2129"/>
          <w:sz w:val="24"/>
          <w:szCs w:val="24"/>
          <w:shd w:val="clear" w:color="auto" w:fill="FFFFFF"/>
        </w:rPr>
        <w:t xml:space="preserve">. </w:t>
      </w:r>
      <w:r w:rsidR="00E45C99">
        <w:rPr>
          <w:rFonts w:ascii="Times New Roman" w:hAnsi="Times New Roman" w:cs="Times New Roman"/>
          <w:color w:val="1D2129"/>
          <w:sz w:val="24"/>
          <w:szCs w:val="24"/>
          <w:shd w:val="clear" w:color="auto" w:fill="FFFFFF"/>
        </w:rPr>
        <w:t xml:space="preserve">The Standing Rock Sioux have gathered and taken legal action to halt the construction of the Dakota Access Pipe Line (DAPL) going under Lake </w:t>
      </w:r>
      <w:proofErr w:type="spellStart"/>
      <w:r w:rsidR="00E45C99">
        <w:rPr>
          <w:rFonts w:ascii="Times New Roman" w:hAnsi="Times New Roman" w:cs="Times New Roman"/>
          <w:color w:val="1D2129"/>
          <w:sz w:val="24"/>
          <w:szCs w:val="24"/>
          <w:shd w:val="clear" w:color="auto" w:fill="FFFFFF"/>
        </w:rPr>
        <w:t>Oahe</w:t>
      </w:r>
      <w:proofErr w:type="spellEnd"/>
      <w:r w:rsidR="00E45C99">
        <w:rPr>
          <w:rFonts w:ascii="Times New Roman" w:hAnsi="Times New Roman" w:cs="Times New Roman"/>
          <w:color w:val="1D2129"/>
          <w:sz w:val="24"/>
          <w:szCs w:val="24"/>
          <w:shd w:val="clear" w:color="auto" w:fill="FFFFFF"/>
        </w:rPr>
        <w:t xml:space="preserve"> on the Missouri River just upstream of their reservation</w:t>
      </w:r>
      <w:r w:rsidR="00D92205">
        <w:rPr>
          <w:rFonts w:ascii="Times New Roman" w:hAnsi="Times New Roman" w:cs="Times New Roman"/>
          <w:color w:val="1D2129"/>
          <w:sz w:val="24"/>
          <w:szCs w:val="24"/>
          <w:shd w:val="clear" w:color="auto" w:fill="FFFFFF"/>
        </w:rPr>
        <w:t>. The people there</w:t>
      </w:r>
      <w:r w:rsidR="00E45C99">
        <w:rPr>
          <w:rFonts w:ascii="Times New Roman" w:hAnsi="Times New Roman" w:cs="Times New Roman"/>
          <w:color w:val="1D2129"/>
          <w:sz w:val="24"/>
          <w:szCs w:val="24"/>
          <w:shd w:val="clear" w:color="auto" w:fill="FFFFFF"/>
        </w:rPr>
        <w:t xml:space="preserve"> </w:t>
      </w:r>
      <w:r w:rsidR="00D92205">
        <w:rPr>
          <w:rFonts w:ascii="Times New Roman" w:hAnsi="Times New Roman" w:cs="Times New Roman"/>
          <w:color w:val="1D2129"/>
          <w:sz w:val="24"/>
          <w:szCs w:val="24"/>
          <w:shd w:val="clear" w:color="auto" w:fill="FFFFFF"/>
        </w:rPr>
        <w:t>fear</w:t>
      </w:r>
      <w:r w:rsidR="00E45C99">
        <w:rPr>
          <w:rFonts w:ascii="Times New Roman" w:hAnsi="Times New Roman" w:cs="Times New Roman"/>
          <w:color w:val="1D2129"/>
          <w:sz w:val="24"/>
          <w:szCs w:val="24"/>
          <w:shd w:val="clear" w:color="auto" w:fill="FFFFFF"/>
        </w:rPr>
        <w:t xml:space="preserve"> that the pipeline may leak and pollute the reservation’s main source of drinking water. They also believe that construction has and will damage or destroy sacred burial and </w:t>
      </w:r>
      <w:r w:rsidR="00514651">
        <w:rPr>
          <w:rFonts w:ascii="Times New Roman" w:hAnsi="Times New Roman" w:cs="Times New Roman"/>
          <w:color w:val="1D2129"/>
          <w:sz w:val="24"/>
          <w:szCs w:val="24"/>
          <w:shd w:val="clear" w:color="auto" w:fill="FFFFFF"/>
        </w:rPr>
        <w:t xml:space="preserve">ceremonial sites. </w:t>
      </w:r>
      <w:r w:rsidR="00D92205">
        <w:rPr>
          <w:rFonts w:ascii="Times New Roman" w:hAnsi="Times New Roman" w:cs="Times New Roman"/>
          <w:color w:val="1D2129"/>
          <w:sz w:val="24"/>
          <w:szCs w:val="24"/>
          <w:shd w:val="clear" w:color="auto" w:fill="FFFFFF"/>
        </w:rPr>
        <w:t>I wanted to be there</w:t>
      </w:r>
      <w:r w:rsidR="00736566">
        <w:rPr>
          <w:rFonts w:ascii="Times New Roman" w:hAnsi="Times New Roman" w:cs="Times New Roman"/>
          <w:color w:val="1D2129"/>
          <w:sz w:val="24"/>
          <w:szCs w:val="24"/>
          <w:shd w:val="clear" w:color="auto" w:fill="FFFFFF"/>
        </w:rPr>
        <w:t xml:space="preserve"> to listen and learn, and see for myself what was happening. </w:t>
      </w:r>
    </w:p>
    <w:p w:rsidR="00736566" w:rsidRDefault="00736566" w:rsidP="00736566">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Theirs is a deeply spiritual action. Standing Rock leaders emphasized over and over again the non-violent nature of their protection (not protest) movement. Weapons and drugs are banned from the campsite. They encouraged prayers, noting that spiritual power is stronger than violence. In Native American culture there is a tradition of the “Seven Generations”—we are the product of the seven generations that came before us, and we have a responsibility to the seven generations which will follow us. So many of the people I talked with and heard shared that they were doing this not for themselves but for their children and grandchildren. </w:t>
      </w:r>
      <w:r w:rsidR="009B21CE">
        <w:rPr>
          <w:rFonts w:ascii="Times New Roman" w:hAnsi="Times New Roman" w:cs="Times New Roman"/>
          <w:color w:val="1D2129"/>
          <w:sz w:val="24"/>
          <w:szCs w:val="24"/>
          <w:shd w:val="clear" w:color="auto" w:fill="FFFFFF"/>
        </w:rPr>
        <w:t>Their main “slogan” on signs and statements is “Water is Life.” As one person I talked with said, “They took our land and we are still there, but if they take our water we will die.”</w:t>
      </w:r>
    </w:p>
    <w:p w:rsidR="00514651" w:rsidRDefault="00514651">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In an unprecedented development, representatives of over 250 nations around the U.S., Canada, Hawaii, Ecuador, New Zealand, and others, have gathered at the Seven Councils Campground to express solidarity with their efforts. This has never happened. Traditional enemies greeted one another, danced, drummed, sang, and prayed together, sharing their stories of broken treaties and efforts to halt encroachments on their land, water, mineral, and spiritual places. </w:t>
      </w:r>
      <w:r w:rsidR="00736566">
        <w:rPr>
          <w:rFonts w:ascii="Times New Roman" w:hAnsi="Times New Roman" w:cs="Times New Roman"/>
          <w:color w:val="1D2129"/>
          <w:sz w:val="24"/>
          <w:szCs w:val="24"/>
          <w:shd w:val="clear" w:color="auto" w:fill="FFFFFF"/>
        </w:rPr>
        <w:t>I perceived that this movem</w:t>
      </w:r>
      <w:r w:rsidR="00D92205">
        <w:rPr>
          <w:rFonts w:ascii="Times New Roman" w:hAnsi="Times New Roman" w:cs="Times New Roman"/>
          <w:color w:val="1D2129"/>
          <w:sz w:val="24"/>
          <w:szCs w:val="24"/>
          <w:shd w:val="clear" w:color="auto" w:fill="FFFFFF"/>
        </w:rPr>
        <w:t xml:space="preserve">ent could be the beginning of a new era where </w:t>
      </w:r>
      <w:r w:rsidR="00736566">
        <w:rPr>
          <w:rFonts w:ascii="Times New Roman" w:hAnsi="Times New Roman" w:cs="Times New Roman"/>
          <w:color w:val="1D2129"/>
          <w:sz w:val="24"/>
          <w:szCs w:val="24"/>
          <w:shd w:val="clear" w:color="auto" w:fill="FFFFFF"/>
        </w:rPr>
        <w:t>the Native A</w:t>
      </w:r>
      <w:r w:rsidR="00D92205">
        <w:rPr>
          <w:rFonts w:ascii="Times New Roman" w:hAnsi="Times New Roman" w:cs="Times New Roman"/>
          <w:color w:val="1D2129"/>
          <w:sz w:val="24"/>
          <w:szCs w:val="24"/>
          <w:shd w:val="clear" w:color="auto" w:fill="FFFFFF"/>
        </w:rPr>
        <w:t>mericans discover</w:t>
      </w:r>
      <w:r w:rsidR="00736566">
        <w:rPr>
          <w:rFonts w:ascii="Times New Roman" w:hAnsi="Times New Roman" w:cs="Times New Roman"/>
          <w:color w:val="1D2129"/>
          <w:sz w:val="24"/>
          <w:szCs w:val="24"/>
          <w:shd w:val="clear" w:color="auto" w:fill="FFFFFF"/>
        </w:rPr>
        <w:t xml:space="preserve"> that they have a powerful voice in uniting together. </w:t>
      </w:r>
    </w:p>
    <w:p w:rsidR="006B0200" w:rsidRDefault="006B0200" w:rsidP="006B020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For example, </w:t>
      </w:r>
      <w:r>
        <w:rPr>
          <w:rFonts w:ascii="Times New Roman" w:hAnsi="Times New Roman" w:cs="Times New Roman"/>
          <w:noProof/>
          <w:color w:val="1D2129"/>
          <w:sz w:val="24"/>
          <w:szCs w:val="24"/>
        </w:rPr>
        <w:drawing>
          <wp:anchor distT="0" distB="0" distL="114300" distR="114300" simplePos="0" relativeHeight="251662336" behindDoc="0" locked="0" layoutInCell="1" allowOverlap="1">
            <wp:simplePos x="0" y="0"/>
            <wp:positionH relativeFrom="column">
              <wp:posOffset>-180975</wp:posOffset>
            </wp:positionH>
            <wp:positionV relativeFrom="paragraph">
              <wp:posOffset>29845</wp:posOffset>
            </wp:positionV>
            <wp:extent cx="2390775" cy="1343025"/>
            <wp:effectExtent l="19050" t="0" r="9525" b="0"/>
            <wp:wrapSquare wrapText="bothSides"/>
            <wp:docPr id="5" name="Picture 7" descr="H8standingrockcanoecourt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8standingrockcanoecourtesy"/>
                    <pic:cNvPicPr>
                      <a:picLocks noChangeAspect="1" noChangeArrowheads="1"/>
                    </pic:cNvPicPr>
                  </pic:nvPicPr>
                  <pic:blipFill>
                    <a:blip r:embed="rId5" cstate="print"/>
                    <a:srcRect/>
                    <a:stretch>
                      <a:fillRect/>
                    </a:stretch>
                  </pic:blipFill>
                  <pic:spPr bwMode="auto">
                    <a:xfrm>
                      <a:off x="0" y="0"/>
                      <a:ext cx="2390775" cy="1343025"/>
                    </a:xfrm>
                    <a:prstGeom prst="rect">
                      <a:avLst/>
                    </a:prstGeom>
                    <a:noFill/>
                    <a:ln w="9525">
                      <a:noFill/>
                      <a:miter lim="800000"/>
                      <a:headEnd/>
                      <a:tailEnd/>
                    </a:ln>
                  </pic:spPr>
                </pic:pic>
              </a:graphicData>
            </a:graphic>
          </wp:anchor>
        </w:drawing>
      </w:r>
      <w:r>
        <w:rPr>
          <w:rFonts w:ascii="Times New Roman" w:hAnsi="Times New Roman" w:cs="Times New Roman"/>
          <w:color w:val="1D2129"/>
          <w:sz w:val="24"/>
          <w:szCs w:val="24"/>
          <w:shd w:val="clear" w:color="auto" w:fill="FFFFFF"/>
        </w:rPr>
        <w:t>i</w:t>
      </w:r>
      <w:r w:rsidRPr="00DF2DAD">
        <w:rPr>
          <w:rFonts w:ascii="Times New Roman" w:hAnsi="Times New Roman" w:cs="Times New Roman"/>
          <w:color w:val="1D2129"/>
          <w:sz w:val="24"/>
          <w:szCs w:val="24"/>
          <w:shd w:val="clear" w:color="auto" w:fill="FFFFFF"/>
        </w:rPr>
        <w:t xml:space="preserve">n the 1970's many Northwest Native American Nations were fighting (successfully!!) to maintain their treaty fishing rights. The Standing Rock peoples went to support them. Now, in the middle of the </w:t>
      </w:r>
      <w:r w:rsidRPr="00DF2DAD">
        <w:rPr>
          <w:rFonts w:ascii="Times New Roman" w:hAnsi="Times New Roman" w:cs="Times New Roman"/>
          <w:color w:val="1D2129"/>
          <w:sz w:val="24"/>
          <w:szCs w:val="24"/>
          <w:shd w:val="clear" w:color="auto" w:fill="FFFFFF"/>
        </w:rPr>
        <w:lastRenderedPageBreak/>
        <w:t>salmon season, these coastal peoples have literally</w:t>
      </w:r>
      <w:r>
        <w:rPr>
          <w:rFonts w:ascii="Times New Roman" w:hAnsi="Times New Roman" w:cs="Times New Roman"/>
          <w:color w:val="1D2129"/>
          <w:sz w:val="24"/>
          <w:szCs w:val="24"/>
          <w:shd w:val="clear" w:color="auto" w:fill="FFFFFF"/>
        </w:rPr>
        <w:t xml:space="preserve"> left their nets to support the</w:t>
      </w:r>
      <w:r w:rsidRPr="00DF2DAD">
        <w:rPr>
          <w:rFonts w:ascii="Times New Roman" w:hAnsi="Times New Roman" w:cs="Times New Roman"/>
          <w:color w:val="1D2129"/>
          <w:sz w:val="24"/>
          <w:szCs w:val="24"/>
          <w:shd w:val="clear" w:color="auto" w:fill="FFFFFF"/>
        </w:rPr>
        <w:t xml:space="preserve"> Sioux people. </w:t>
      </w:r>
    </w:p>
    <w:p w:rsidR="006B0200" w:rsidRDefault="00165258">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I was very impressed that it’s the young people of the tribe who have been the most active in this effort. Their involvement has been critical to the ongoing efforts of the tribe to stop the pipeline. </w:t>
      </w:r>
    </w:p>
    <w:p w:rsidR="006B0200" w:rsidRDefault="00514651">
      <w:pPr>
        <w:rPr>
          <w:rFonts w:ascii="Times New Roman" w:hAnsi="Times New Roman" w:cs="Times New Roman"/>
          <w:color w:val="1D2129"/>
          <w:sz w:val="24"/>
          <w:szCs w:val="24"/>
          <w:shd w:val="clear" w:color="auto" w:fill="FFFFFF"/>
        </w:rPr>
      </w:pPr>
      <w:r>
        <w:rPr>
          <w:rFonts w:ascii="Times New Roman" w:hAnsi="Times New Roman" w:cs="Times New Roman"/>
          <w:noProof/>
          <w:color w:val="1D2129"/>
          <w:sz w:val="24"/>
          <w:szCs w:val="24"/>
        </w:rPr>
        <w:drawing>
          <wp:anchor distT="0" distB="0" distL="114300" distR="114300" simplePos="0" relativeHeight="251659264" behindDoc="0" locked="0" layoutInCell="1" allowOverlap="1">
            <wp:simplePos x="0" y="0"/>
            <wp:positionH relativeFrom="column">
              <wp:posOffset>-95250</wp:posOffset>
            </wp:positionH>
            <wp:positionV relativeFrom="paragraph">
              <wp:posOffset>69215</wp:posOffset>
            </wp:positionV>
            <wp:extent cx="1514475" cy="1733550"/>
            <wp:effectExtent l="19050" t="0" r="9525" b="0"/>
            <wp:wrapSquare wrapText="bothSides"/>
            <wp:docPr id="3" name="Picture 1" descr="https://scontent-dft4-2.xx.fbcdn.net/v/t1.0-9/14344257_1220038064729389_7361631367879072916_n.jpg?oh=7721cf486003d54b068f21df993d9a5d&amp;oe=588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t4-2.xx.fbcdn.net/v/t1.0-9/14344257_1220038064729389_7361631367879072916_n.jpg?oh=7721cf486003d54b068f21df993d9a5d&amp;oe=58861128"/>
                    <pic:cNvPicPr>
                      <a:picLocks noChangeAspect="1" noChangeArrowheads="1"/>
                    </pic:cNvPicPr>
                  </pic:nvPicPr>
                  <pic:blipFill>
                    <a:blip r:embed="rId6" cstate="print"/>
                    <a:srcRect/>
                    <a:stretch>
                      <a:fillRect/>
                    </a:stretch>
                  </pic:blipFill>
                  <pic:spPr bwMode="auto">
                    <a:xfrm>
                      <a:off x="0" y="0"/>
                      <a:ext cx="1514475" cy="1733550"/>
                    </a:xfrm>
                    <a:prstGeom prst="rect">
                      <a:avLst/>
                    </a:prstGeom>
                    <a:noFill/>
                    <a:ln w="9525">
                      <a:noFill/>
                      <a:miter lim="800000"/>
                      <a:headEnd/>
                      <a:tailEnd/>
                    </a:ln>
                  </pic:spPr>
                </pic:pic>
              </a:graphicData>
            </a:graphic>
          </wp:anchor>
        </w:drawing>
      </w:r>
      <w:r>
        <w:rPr>
          <w:rFonts w:ascii="Times New Roman" w:hAnsi="Times New Roman" w:cs="Times New Roman"/>
          <w:color w:val="1D2129"/>
          <w:sz w:val="24"/>
          <w:szCs w:val="24"/>
          <w:shd w:val="clear" w:color="auto" w:fill="FFFFFF"/>
        </w:rPr>
        <w:t xml:space="preserve">Need we agree with everything the nations support? </w:t>
      </w:r>
      <w:r w:rsidR="00736566">
        <w:rPr>
          <w:rFonts w:ascii="Times New Roman" w:hAnsi="Times New Roman" w:cs="Times New Roman"/>
          <w:color w:val="1D2129"/>
          <w:sz w:val="24"/>
          <w:szCs w:val="24"/>
          <w:shd w:val="clear" w:color="auto" w:fill="FFFFFF"/>
        </w:rPr>
        <w:t xml:space="preserve">Not necessarily. (Personally, I’m </w:t>
      </w:r>
      <w:r w:rsidR="006B0200">
        <w:rPr>
          <w:rFonts w:ascii="Times New Roman" w:hAnsi="Times New Roman" w:cs="Times New Roman"/>
          <w:color w:val="1D2129"/>
          <w:sz w:val="24"/>
          <w:szCs w:val="24"/>
          <w:shd w:val="clear" w:color="auto" w:fill="FFFFFF"/>
        </w:rPr>
        <w:t xml:space="preserve">ambivalent over whether </w:t>
      </w:r>
      <w:r w:rsidR="00736566">
        <w:rPr>
          <w:rFonts w:ascii="Times New Roman" w:hAnsi="Times New Roman" w:cs="Times New Roman"/>
          <w:color w:val="1D2129"/>
          <w:sz w:val="24"/>
          <w:szCs w:val="24"/>
          <w:shd w:val="clear" w:color="auto" w:fill="FFFFFF"/>
        </w:rPr>
        <w:t>the alternatives of transpor</w:t>
      </w:r>
      <w:r w:rsidR="006B0200">
        <w:rPr>
          <w:rFonts w:ascii="Times New Roman" w:hAnsi="Times New Roman" w:cs="Times New Roman"/>
          <w:color w:val="1D2129"/>
          <w:sz w:val="24"/>
          <w:szCs w:val="24"/>
          <w:shd w:val="clear" w:color="auto" w:fill="FFFFFF"/>
        </w:rPr>
        <w:t>ting oil by rail or truck are a</w:t>
      </w:r>
      <w:r w:rsidR="00736566">
        <w:rPr>
          <w:rFonts w:ascii="Times New Roman" w:hAnsi="Times New Roman" w:cs="Times New Roman"/>
          <w:color w:val="1D2129"/>
          <w:sz w:val="24"/>
          <w:szCs w:val="24"/>
          <w:shd w:val="clear" w:color="auto" w:fill="FFFFFF"/>
        </w:rPr>
        <w:t xml:space="preserve">ny more safe), </w:t>
      </w:r>
      <w:r>
        <w:rPr>
          <w:rFonts w:ascii="Times New Roman" w:hAnsi="Times New Roman" w:cs="Times New Roman"/>
          <w:color w:val="1D2129"/>
          <w:sz w:val="24"/>
          <w:szCs w:val="24"/>
          <w:shd w:val="clear" w:color="auto" w:fill="FFFFFF"/>
        </w:rPr>
        <w:t>but it is important to take seriously what THEY believe. These are our neighbors, often invisible, the survivors of centuries of white genocide (and yes, we are guilty of it!) and oppression. But as the people there said over and over again, “We are still here</w:t>
      </w:r>
      <w:r w:rsidR="00736566">
        <w:rPr>
          <w:rFonts w:ascii="Times New Roman" w:hAnsi="Times New Roman" w:cs="Times New Roman"/>
          <w:color w:val="1D2129"/>
          <w:sz w:val="24"/>
          <w:szCs w:val="24"/>
          <w:shd w:val="clear" w:color="auto" w:fill="FFFFFF"/>
        </w:rPr>
        <w:t>!” And we need to listen to their voices.</w:t>
      </w:r>
    </w:p>
    <w:p w:rsidR="00E45C99" w:rsidRPr="00D92205" w:rsidRDefault="00E45C99">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The p</w:t>
      </w:r>
      <w:r w:rsidR="00DF2DAD" w:rsidRPr="00DF2DAD">
        <w:rPr>
          <w:rFonts w:ascii="Times New Roman" w:hAnsi="Times New Roman" w:cs="Times New Roman"/>
          <w:color w:val="1D2129"/>
          <w:sz w:val="24"/>
          <w:szCs w:val="24"/>
          <w:shd w:val="clear" w:color="auto" w:fill="FFFFFF"/>
        </w:rPr>
        <w:t>articipants I was with</w:t>
      </w:r>
      <w:r w:rsidR="006B0200">
        <w:rPr>
          <w:rFonts w:ascii="Times New Roman" w:hAnsi="Times New Roman" w:cs="Times New Roman"/>
          <w:color w:val="1D2129"/>
          <w:sz w:val="24"/>
          <w:szCs w:val="24"/>
          <w:shd w:val="clear" w:color="auto" w:fill="FFFFFF"/>
        </w:rPr>
        <w:t xml:space="preserve"> included both Lutherans and U.C.C. pastors and laity. We met briefly with the Episcopal pastor of the congregation at Cannon Ball on the reservation, and also saw three Lutheran pastors from North Dakota present one day, but weren’t aware of any other </w:t>
      </w:r>
      <w:r w:rsidR="006B0200" w:rsidRPr="006B0200">
        <w:rPr>
          <w:rFonts w:ascii="Times New Roman" w:hAnsi="Times New Roman" w:cs="Times New Roman"/>
          <w:i/>
          <w:color w:val="1D2129"/>
          <w:sz w:val="24"/>
          <w:szCs w:val="24"/>
          <w:shd w:val="clear" w:color="auto" w:fill="FFFFFF"/>
        </w:rPr>
        <w:t>intentional</w:t>
      </w:r>
      <w:r w:rsidR="006B0200">
        <w:rPr>
          <w:rFonts w:ascii="Times New Roman" w:hAnsi="Times New Roman" w:cs="Times New Roman"/>
          <w:color w:val="1D2129"/>
          <w:sz w:val="24"/>
          <w:szCs w:val="24"/>
          <w:shd w:val="clear" w:color="auto" w:fill="FFFFFF"/>
        </w:rPr>
        <w:t xml:space="preserve"> Christian presence </w:t>
      </w:r>
      <w:r w:rsidR="009B21CE">
        <w:rPr>
          <w:rFonts w:ascii="Times New Roman" w:hAnsi="Times New Roman" w:cs="Times New Roman"/>
          <w:color w:val="1D2129"/>
          <w:sz w:val="24"/>
          <w:szCs w:val="24"/>
          <w:shd w:val="clear" w:color="auto" w:fill="FFFFFF"/>
        </w:rPr>
        <w:t xml:space="preserve">while we were </w:t>
      </w:r>
      <w:r w:rsidR="006B0200">
        <w:rPr>
          <w:rFonts w:ascii="Times New Roman" w:hAnsi="Times New Roman" w:cs="Times New Roman"/>
          <w:color w:val="1D2129"/>
          <w:sz w:val="24"/>
          <w:szCs w:val="24"/>
          <w:shd w:val="clear" w:color="auto" w:fill="FFFFFF"/>
        </w:rPr>
        <w:t>there</w:t>
      </w:r>
      <w:r w:rsidR="00165258">
        <w:rPr>
          <w:rFonts w:ascii="Times New Roman" w:hAnsi="Times New Roman" w:cs="Times New Roman"/>
          <w:color w:val="1D2129"/>
          <w:sz w:val="24"/>
          <w:szCs w:val="24"/>
          <w:shd w:val="clear" w:color="auto" w:fill="FFFFFF"/>
        </w:rPr>
        <w:t>.</w:t>
      </w:r>
    </w:p>
    <w:p w:rsidR="006B0200" w:rsidRDefault="009B21CE" w:rsidP="006B020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Our presence</w:t>
      </w:r>
      <w:r w:rsidRPr="00165258">
        <w:rPr>
          <w:rFonts w:ascii="Times New Roman" w:hAnsi="Times New Roman" w:cs="Times New Roman"/>
          <w:i/>
          <w:color w:val="1D2129"/>
          <w:sz w:val="24"/>
          <w:szCs w:val="24"/>
          <w:shd w:val="clear" w:color="auto" w:fill="FFFFFF"/>
        </w:rPr>
        <w:t xml:space="preserve"> is</w:t>
      </w:r>
      <w:r>
        <w:rPr>
          <w:rFonts w:ascii="Times New Roman" w:hAnsi="Times New Roman" w:cs="Times New Roman"/>
          <w:color w:val="1D2129"/>
          <w:sz w:val="24"/>
          <w:szCs w:val="24"/>
          <w:shd w:val="clear" w:color="auto" w:fill="FFFFFF"/>
        </w:rPr>
        <w:t xml:space="preserve"> important</w:t>
      </w:r>
      <w:r w:rsidR="006B0200">
        <w:rPr>
          <w:rFonts w:ascii="Times New Roman" w:hAnsi="Times New Roman" w:cs="Times New Roman"/>
          <w:color w:val="1D2129"/>
          <w:sz w:val="24"/>
          <w:szCs w:val="24"/>
          <w:shd w:val="clear" w:color="auto" w:fill="FFFFFF"/>
        </w:rPr>
        <w:t xml:space="preserve">. We were watching one of the ceremonies honoring the graves which were disturbed where the encounter with the pipeline’s security personnel took place and I found myself standing next to a horse and its rider. He mentioned the horse was skittish as it was one of the horses bit by the dogs at the site. I asked if I could bless the horse, and he replied he would be honored, and thanked me for it. </w:t>
      </w:r>
      <w:r>
        <w:rPr>
          <w:rFonts w:ascii="Times New Roman" w:hAnsi="Times New Roman" w:cs="Times New Roman"/>
          <w:color w:val="1D2129"/>
          <w:sz w:val="24"/>
          <w:szCs w:val="24"/>
          <w:shd w:val="clear" w:color="auto" w:fill="FFFFFF"/>
        </w:rPr>
        <w:t xml:space="preserve">I felt blessed and honored also for in a small way witnessing to the love of Christ for ALL of creation, which was ultimately why we were there in the first place. </w:t>
      </w:r>
    </w:p>
    <w:p w:rsidR="00165258" w:rsidRDefault="00165258" w:rsidP="006B0200">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I would encourage you to, if you have the opportunity, to visit the Sacred Stone encampment to experience for yourself what is happening there. Whatever your opinions on the pipeline, I believe you will be inspired.</w:t>
      </w:r>
    </w:p>
    <w:p w:rsidR="00165258" w:rsidRDefault="00165258" w:rsidP="006B0200">
      <w:pPr>
        <w:rPr>
          <w:rFonts w:ascii="Times New Roman" w:hAnsi="Times New Roman" w:cs="Times New Roman"/>
          <w:color w:val="1D2129"/>
          <w:sz w:val="24"/>
          <w:szCs w:val="24"/>
          <w:shd w:val="clear" w:color="auto" w:fill="FFFFFF"/>
        </w:rPr>
      </w:pPr>
    </w:p>
    <w:p w:rsidR="00514651" w:rsidRDefault="00514651" w:rsidP="00E45C99">
      <w:pPr>
        <w:rPr>
          <w:rFonts w:ascii="Times New Roman" w:hAnsi="Times New Roman" w:cs="Times New Roman"/>
          <w:color w:val="1D2129"/>
          <w:sz w:val="24"/>
          <w:szCs w:val="24"/>
          <w:shd w:val="clear" w:color="auto" w:fill="FFFFFF"/>
        </w:rPr>
      </w:pPr>
    </w:p>
    <w:p w:rsidR="00514651" w:rsidRDefault="00514651" w:rsidP="00E45C99">
      <w:pPr>
        <w:rPr>
          <w:rFonts w:ascii="Times New Roman" w:hAnsi="Times New Roman" w:cs="Times New Roman"/>
          <w:color w:val="1D2129"/>
          <w:sz w:val="24"/>
          <w:szCs w:val="24"/>
          <w:shd w:val="clear" w:color="auto" w:fill="FFFFFF"/>
        </w:rPr>
      </w:pPr>
    </w:p>
    <w:p w:rsidR="00E45C99" w:rsidRPr="00DF2DAD" w:rsidRDefault="00E45C99">
      <w:pPr>
        <w:rPr>
          <w:rFonts w:ascii="Times New Roman" w:hAnsi="Times New Roman" w:cs="Times New Roman"/>
          <w:sz w:val="24"/>
          <w:szCs w:val="24"/>
        </w:rPr>
      </w:pPr>
    </w:p>
    <w:sectPr w:rsidR="00E45C99" w:rsidRPr="00DF2DAD" w:rsidSect="003F2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DAD"/>
    <w:rsid w:val="000E5DD0"/>
    <w:rsid w:val="00165258"/>
    <w:rsid w:val="003F2B8B"/>
    <w:rsid w:val="00514651"/>
    <w:rsid w:val="0056777E"/>
    <w:rsid w:val="005B63F8"/>
    <w:rsid w:val="006B0200"/>
    <w:rsid w:val="00736566"/>
    <w:rsid w:val="00877F87"/>
    <w:rsid w:val="009B21CE"/>
    <w:rsid w:val="00B45A3C"/>
    <w:rsid w:val="00CA34F3"/>
    <w:rsid w:val="00CE34CD"/>
    <w:rsid w:val="00D92205"/>
    <w:rsid w:val="00DD3C66"/>
    <w:rsid w:val="00DF2DAD"/>
    <w:rsid w:val="00E41D2B"/>
    <w:rsid w:val="00E4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DAD"/>
  </w:style>
  <w:style w:type="paragraph" w:styleId="BalloonText">
    <w:name w:val="Balloon Text"/>
    <w:basedOn w:val="Normal"/>
    <w:link w:val="BalloonTextChar"/>
    <w:uiPriority w:val="99"/>
    <w:semiHidden/>
    <w:unhideWhenUsed/>
    <w:rsid w:val="00DF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AD"/>
    <w:rPr>
      <w:rFonts w:ascii="Tahoma" w:hAnsi="Tahoma" w:cs="Tahoma"/>
      <w:sz w:val="16"/>
      <w:szCs w:val="16"/>
    </w:rPr>
  </w:style>
  <w:style w:type="character" w:customStyle="1" w:styleId="uficommentbody">
    <w:name w:val="uficommentbody"/>
    <w:basedOn w:val="DefaultParagraphFont"/>
    <w:rsid w:val="00DF2D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2016-09-16T18:25:00Z</dcterms:created>
  <dcterms:modified xsi:type="dcterms:W3CDTF">2016-10-17T20:50:00Z</dcterms:modified>
</cp:coreProperties>
</file>