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AAD4" w14:textId="77777777" w:rsidR="00305B81" w:rsidRDefault="00D96A1D" w:rsidP="00305B81">
      <w:pPr>
        <w:jc w:val="both"/>
        <w:rPr>
          <w:rStyle w:val="Strong"/>
          <w:sz w:val="36"/>
        </w:rPr>
      </w:pPr>
      <w:r>
        <w:rPr>
          <w:b/>
          <w:bCs/>
          <w:noProof/>
          <w:sz w:val="36"/>
        </w:rPr>
        <mc:AlternateContent>
          <mc:Choice Requires="wpg">
            <w:drawing>
              <wp:anchor distT="0" distB="0" distL="114300" distR="114300" simplePos="0" relativeHeight="251657728" behindDoc="0" locked="0" layoutInCell="1" allowOverlap="1" wp14:anchorId="5B399126" wp14:editId="4A823C2A">
                <wp:simplePos x="0" y="0"/>
                <wp:positionH relativeFrom="column">
                  <wp:posOffset>-91440</wp:posOffset>
                </wp:positionH>
                <wp:positionV relativeFrom="paragraph">
                  <wp:posOffset>-2540</wp:posOffset>
                </wp:positionV>
                <wp:extent cx="3364865" cy="655955"/>
                <wp:effectExtent l="0" t="0" r="3175" b="381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865" cy="655955"/>
                          <a:chOff x="586" y="1006"/>
                          <a:chExt cx="5299" cy="1033"/>
                        </a:xfrm>
                      </wpg:grpSpPr>
                      <pic:pic xmlns:pic="http://schemas.openxmlformats.org/drawingml/2006/picture">
                        <pic:nvPicPr>
                          <pic:cNvPr id="2" name="Picture 4" descr="4colorCust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6" y="1006"/>
                            <a:ext cx="5299"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312" y="1159"/>
                            <a:ext cx="2368"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E43C7" w14:textId="77777777" w:rsidR="00305B81" w:rsidRPr="0032662C" w:rsidRDefault="00305B81" w:rsidP="0032662C">
                              <w:pPr>
                                <w:spacing w:before="100" w:beforeAutospacing="1"/>
                                <w:rPr>
                                  <w:rFonts w:ascii="Calibri" w:hAnsi="Calibri" w:cs="Calibri"/>
                                  <w:b/>
                                  <w:sz w:val="28"/>
                                  <w:szCs w:val="28"/>
                                </w:rPr>
                              </w:pPr>
                              <w:r w:rsidRPr="0032662C">
                                <w:rPr>
                                  <w:rFonts w:ascii="Calibri" w:hAnsi="Calibri" w:cs="Calibri"/>
                                  <w:b/>
                                  <w:sz w:val="28"/>
                                  <w:szCs w:val="28"/>
                                </w:rPr>
                                <w:t>Montana Synod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2pt;margin-top:-.2pt;width:264.95pt;height:51.65pt;z-index:251657728" coordorigin="586,1006" coordsize="5299,1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4colorCustom" style="position:absolute;left:586;top:1006;width:5299;height: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">
                  <v:imagedata r:id="rId8" o:title="4colorCustom"/>
                </v:shape>
                <v:shapetype id="_x0000_t202" coordsize="21600,21600" o:spt="202" path="m,l,21600r21600,l21600,xe">
                  <v:stroke joinstyle="miter"/>
                  <v:path gradientshapeok="t" o:connecttype="rect"/>
                </v:shapetype>
                <v:shape id="Text Box 2" o:spid="_x0000_s1028" type="#_x0000_t202" style="position:absolute;left:1312;top:1159;width:236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05B81" w:rsidRPr="0032662C" w:rsidRDefault="00305B81" w:rsidP="0032662C">
                        <w:pPr>
                          <w:spacing w:before="100" w:beforeAutospacing="1"/>
                          <w:rPr>
                            <w:rFonts w:ascii="Calibri" w:hAnsi="Calibri" w:cs="Calibri"/>
                            <w:b/>
                            <w:sz w:val="28"/>
                            <w:szCs w:val="28"/>
                          </w:rPr>
                        </w:pPr>
                        <w:r w:rsidRPr="0032662C">
                          <w:rPr>
                            <w:rFonts w:ascii="Calibri" w:hAnsi="Calibri" w:cs="Calibri"/>
                            <w:b/>
                            <w:sz w:val="28"/>
                            <w:szCs w:val="28"/>
                          </w:rPr>
                          <w:t>Montana Synod</w:t>
                        </w:r>
                      </w:p>
                    </w:txbxContent>
                  </v:textbox>
                </v:shape>
              </v:group>
            </w:pict>
          </mc:Fallback>
        </mc:AlternateContent>
      </w:r>
    </w:p>
    <w:p w14:paraId="66D55324" w14:textId="77777777" w:rsidR="00305B81" w:rsidRDefault="00305B81" w:rsidP="00305B81">
      <w:pPr>
        <w:jc w:val="both"/>
        <w:rPr>
          <w:rStyle w:val="Strong"/>
          <w:sz w:val="36"/>
        </w:rPr>
      </w:pPr>
    </w:p>
    <w:p w14:paraId="20E37AE6" w14:textId="77777777" w:rsidR="0032662C" w:rsidRDefault="0032662C" w:rsidP="00305B81">
      <w:pPr>
        <w:jc w:val="both"/>
        <w:rPr>
          <w:rStyle w:val="Strong"/>
          <w:sz w:val="36"/>
        </w:rPr>
      </w:pPr>
    </w:p>
    <w:p w14:paraId="51EE95D5" w14:textId="77777777" w:rsidR="00774390" w:rsidRPr="00177EB0" w:rsidRDefault="0032662C" w:rsidP="0032662C">
      <w:pPr>
        <w:jc w:val="center"/>
        <w:rPr>
          <w:rStyle w:val="Strong"/>
          <w:rFonts w:ascii="Calibri" w:hAnsi="Calibri"/>
          <w:sz w:val="36"/>
        </w:rPr>
      </w:pPr>
      <w:r w:rsidRPr="00177EB0">
        <w:rPr>
          <w:rStyle w:val="Strong"/>
          <w:rFonts w:ascii="Calibri" w:hAnsi="Calibri"/>
          <w:sz w:val="36"/>
        </w:rPr>
        <w:t xml:space="preserve">Synod </w:t>
      </w:r>
      <w:r w:rsidR="00951C48" w:rsidRPr="00177EB0">
        <w:rPr>
          <w:rStyle w:val="Strong"/>
          <w:rFonts w:ascii="Calibri" w:hAnsi="Calibri"/>
          <w:sz w:val="36"/>
        </w:rPr>
        <w:t>Parsonage Guidelines</w:t>
      </w:r>
    </w:p>
    <w:p w14:paraId="48F6E2C5" w14:textId="77777777" w:rsidR="00951C48" w:rsidRDefault="00FD3035" w:rsidP="00C87A2D">
      <w:pPr>
        <w:jc w:val="both"/>
      </w:pPr>
      <w:r>
        <w:pict w14:anchorId="014AFD8A">
          <v:rect id="_x0000_i1025" style="width:0;height:1.5pt" o:hralign="center" o:hrstd="t" o:hr="t" fillcolor="#7f7f7f" stroked="f"/>
        </w:pict>
      </w:r>
    </w:p>
    <w:p w14:paraId="426689F7" w14:textId="61050720" w:rsidR="00951C48" w:rsidRPr="00177EB0" w:rsidRDefault="0085678F">
      <w:pPr>
        <w:jc w:val="center"/>
        <w:rPr>
          <w:rFonts w:ascii="Calibri" w:hAnsi="Calibri"/>
        </w:rPr>
      </w:pPr>
      <w:r>
        <w:rPr>
          <w:rFonts w:ascii="Calibri" w:hAnsi="Calibri"/>
        </w:rPr>
        <w:t xml:space="preserve">Approval by the Synod Council </w:t>
      </w:r>
      <w:bookmarkStart w:id="0" w:name="_GoBack"/>
      <w:bookmarkEnd w:id="0"/>
      <w:r>
        <w:rPr>
          <w:rFonts w:ascii="Calibri" w:hAnsi="Calibri"/>
        </w:rPr>
        <w:t>September 2018</w:t>
      </w:r>
    </w:p>
    <w:p w14:paraId="72C79FDF" w14:textId="77777777" w:rsidR="00951C48" w:rsidRPr="00177EB0" w:rsidRDefault="00FD3035">
      <w:pPr>
        <w:rPr>
          <w:rFonts w:ascii="Calibri" w:hAnsi="Calibri"/>
        </w:rPr>
      </w:pPr>
      <w:r>
        <w:rPr>
          <w:rFonts w:ascii="Calibri" w:hAnsi="Calibri"/>
        </w:rPr>
        <w:pict w14:anchorId="34ED4849">
          <v:rect id="_x0000_i1026" style="width:0;height:1.5pt" o:hralign="center" o:hrstd="t" o:hr="t" fillcolor="#7f7f7f" stroked="f"/>
        </w:pict>
      </w:r>
    </w:p>
    <w:p w14:paraId="6F4D115D" w14:textId="77777777" w:rsidR="00951C48" w:rsidRPr="00177EB0" w:rsidRDefault="00951C48">
      <w:pPr>
        <w:pStyle w:val="NormalWeb"/>
        <w:spacing w:before="0" w:beforeAutospacing="0" w:after="0" w:afterAutospacing="0"/>
        <w:jc w:val="center"/>
        <w:rPr>
          <w:rFonts w:ascii="Calibri" w:hAnsi="Calibri"/>
        </w:rPr>
      </w:pPr>
    </w:p>
    <w:p w14:paraId="7AA01797" w14:textId="77777777" w:rsidR="00951C48" w:rsidRPr="00177EB0" w:rsidRDefault="00951C48" w:rsidP="00177EB0">
      <w:pPr>
        <w:pStyle w:val="NormalWeb"/>
        <w:spacing w:before="0" w:beforeAutospacing="0" w:after="0" w:afterAutospacing="0"/>
        <w:ind w:firstLine="720"/>
        <w:rPr>
          <w:rFonts w:ascii="Calibri" w:hAnsi="Calibri"/>
          <w:sz w:val="22"/>
          <w:szCs w:val="22"/>
        </w:rPr>
      </w:pPr>
      <w:r w:rsidRPr="00177EB0">
        <w:rPr>
          <w:rFonts w:ascii="Calibri" w:hAnsi="Calibri" w:cs="Times New Roman"/>
          <w:sz w:val="22"/>
          <w:szCs w:val="22"/>
        </w:rPr>
        <w:t>A parsonage is a home provided by the congregation for its pastors. It is to be</w:t>
      </w:r>
      <w:r w:rsidR="0032662C" w:rsidRPr="00177EB0">
        <w:rPr>
          <w:rFonts w:ascii="Calibri" w:hAnsi="Calibri" w:cs="Times New Roman"/>
          <w:sz w:val="22"/>
          <w:szCs w:val="22"/>
        </w:rPr>
        <w:t xml:space="preserve"> </w:t>
      </w:r>
      <w:r w:rsidRPr="00177EB0">
        <w:rPr>
          <w:rFonts w:ascii="Calibri" w:hAnsi="Calibri" w:cs="Times New Roman"/>
          <w:sz w:val="22"/>
          <w:szCs w:val="22"/>
        </w:rPr>
        <w:t>an aid in the carrying out of ministry. In its care of the church, the congregation will want to provide a good home.</w:t>
      </w:r>
    </w:p>
    <w:p w14:paraId="6AB5F0F7" w14:textId="77777777" w:rsidR="00951C48" w:rsidRPr="00177EB0" w:rsidRDefault="00951C48" w:rsidP="00177EB0">
      <w:pPr>
        <w:pStyle w:val="NormalWeb"/>
        <w:spacing w:before="0" w:beforeAutospacing="0" w:after="0" w:afterAutospacing="0"/>
        <w:ind w:firstLine="720"/>
        <w:rPr>
          <w:rFonts w:ascii="Calibri" w:hAnsi="Calibri" w:cs="Times New Roman"/>
          <w:sz w:val="22"/>
          <w:szCs w:val="22"/>
        </w:rPr>
      </w:pPr>
      <w:r w:rsidRPr="00177EB0">
        <w:rPr>
          <w:rFonts w:ascii="Calibri" w:hAnsi="Calibri" w:cs="Times New Roman"/>
          <w:sz w:val="22"/>
          <w:szCs w:val="22"/>
        </w:rPr>
        <w:t>The guidelines on the following pages are a way to help both pastor and congregation</w:t>
      </w:r>
      <w:r w:rsidR="0032662C" w:rsidRPr="00177EB0">
        <w:rPr>
          <w:rFonts w:ascii="Calibri" w:hAnsi="Calibri" w:cs="Times New Roman"/>
          <w:sz w:val="22"/>
          <w:szCs w:val="22"/>
        </w:rPr>
        <w:t xml:space="preserve"> navigate a healthy relationship by clarifying mutual expectations around the parsonage. </w:t>
      </w:r>
      <w:r w:rsidR="009B37A2" w:rsidRPr="00177EB0">
        <w:rPr>
          <w:rFonts w:ascii="Calibri" w:hAnsi="Calibri" w:cs="Times New Roman"/>
          <w:sz w:val="22"/>
          <w:szCs w:val="22"/>
        </w:rPr>
        <w:t xml:space="preserve">These guidelines are set by the Montana Synod to provide guidance for both pastor and congregation when it comes to providing and maintaining a parsonage. </w:t>
      </w:r>
      <w:r w:rsidRPr="00177EB0">
        <w:rPr>
          <w:rFonts w:ascii="Calibri" w:hAnsi="Calibri" w:cs="Times New Roman"/>
          <w:sz w:val="22"/>
          <w:szCs w:val="22"/>
        </w:rPr>
        <w:t xml:space="preserve">Following them will help the congregation become aware of needed improvements and let it know if a synod-wide standard has been achieved. </w:t>
      </w:r>
    </w:p>
    <w:p w14:paraId="60EA3056" w14:textId="77777777" w:rsidR="00951C48" w:rsidRPr="00177EB0" w:rsidRDefault="00951C48" w:rsidP="00177EB0">
      <w:pPr>
        <w:pStyle w:val="NormalWeb"/>
        <w:spacing w:before="0" w:beforeAutospacing="0" w:after="0" w:afterAutospacing="0"/>
        <w:ind w:firstLine="720"/>
        <w:rPr>
          <w:rFonts w:ascii="Calibri" w:hAnsi="Calibri"/>
          <w:sz w:val="22"/>
          <w:szCs w:val="22"/>
        </w:rPr>
      </w:pPr>
      <w:r w:rsidRPr="00177EB0">
        <w:rPr>
          <w:rFonts w:ascii="Calibri" w:hAnsi="Calibri" w:cs="Times New Roman"/>
          <w:sz w:val="22"/>
          <w:szCs w:val="22"/>
        </w:rPr>
        <w:t>Since the parsonage is the pastor's home, privacy should be respected. Congregation members are expected to follow the same stands of politeness for such things as entering the parsonage as they would for any other home in the community.</w:t>
      </w:r>
    </w:p>
    <w:p w14:paraId="134D2FB5" w14:textId="77777777" w:rsidR="00951C48" w:rsidRPr="00177EB0" w:rsidRDefault="00951C48" w:rsidP="00177EB0">
      <w:pPr>
        <w:pStyle w:val="NormalWeb"/>
        <w:spacing w:before="0" w:beforeAutospacing="0" w:after="0" w:afterAutospacing="0"/>
        <w:ind w:firstLine="720"/>
        <w:rPr>
          <w:rFonts w:ascii="Calibri" w:hAnsi="Calibri"/>
          <w:sz w:val="22"/>
          <w:szCs w:val="22"/>
        </w:rPr>
      </w:pPr>
      <w:r w:rsidRPr="00177EB0">
        <w:rPr>
          <w:rFonts w:ascii="Calibri" w:hAnsi="Calibri" w:cs="Times New Roman"/>
          <w:sz w:val="22"/>
          <w:szCs w:val="22"/>
        </w:rPr>
        <w:t>Because it is the home of the pastor, the desires of the pastor should be consulted, as changes are necessary. Further details about this are in the following guidelines. The quality of the parsonage should meet a standard set by the homes of the majority of the congregation's members. The size should be adequate to accommodate families.</w:t>
      </w:r>
    </w:p>
    <w:p w14:paraId="132BEBC7" w14:textId="77777777" w:rsidR="00951C48" w:rsidRPr="00177EB0" w:rsidRDefault="00951C48" w:rsidP="00177EB0">
      <w:pPr>
        <w:pStyle w:val="NormalWeb"/>
        <w:spacing w:before="0" w:beforeAutospacing="0" w:after="0" w:afterAutospacing="0"/>
        <w:ind w:firstLine="720"/>
        <w:rPr>
          <w:rFonts w:ascii="Calibri" w:hAnsi="Calibri"/>
          <w:sz w:val="22"/>
          <w:szCs w:val="22"/>
        </w:rPr>
      </w:pPr>
      <w:r w:rsidRPr="00177EB0">
        <w:rPr>
          <w:rFonts w:ascii="Calibri" w:hAnsi="Calibri" w:cs="Times New Roman"/>
          <w:sz w:val="22"/>
          <w:szCs w:val="22"/>
        </w:rPr>
        <w:t xml:space="preserve">The tenant/landlord model may apply on occasion, but its application is quite limited. Contrary to renters, the pastor normally has little choice of residence. The relationship between the pastor and congregation is not based on a lease or rental agreement, but upon a common bond in the service of Christ Jesus. </w:t>
      </w:r>
    </w:p>
    <w:p w14:paraId="1700ED8A" w14:textId="77777777" w:rsidR="009B37A2" w:rsidRPr="00177EB0" w:rsidRDefault="009B37A2">
      <w:pPr>
        <w:pStyle w:val="NormalWeb"/>
        <w:spacing w:before="0" w:beforeAutospacing="0" w:after="0" w:afterAutospacing="0"/>
        <w:rPr>
          <w:rFonts w:ascii="Calibri" w:hAnsi="Calibri" w:cs="Times New Roman"/>
          <w:sz w:val="22"/>
          <w:szCs w:val="22"/>
        </w:rPr>
      </w:pPr>
    </w:p>
    <w:p w14:paraId="19A57C1C"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The following items below list more specific guidelines:</w:t>
      </w:r>
    </w:p>
    <w:p w14:paraId="7C9701C1" w14:textId="77777777" w:rsidR="009B37A2" w:rsidRPr="00177EB0" w:rsidRDefault="009B37A2">
      <w:pPr>
        <w:pStyle w:val="NormalWeb"/>
        <w:spacing w:before="0" w:beforeAutospacing="0" w:after="0" w:afterAutospacing="0"/>
        <w:rPr>
          <w:rFonts w:ascii="Calibri" w:hAnsi="Calibri" w:cs="Times New Roman"/>
          <w:sz w:val="22"/>
          <w:szCs w:val="22"/>
        </w:rPr>
      </w:pPr>
    </w:p>
    <w:p w14:paraId="482B432C"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These are the suggested guidelines for congregations with a parsonage. These are guidelines that congregations and pastors may use to discuss the maintenance, repair and responsibilities relative to a church owned home.</w:t>
      </w:r>
    </w:p>
    <w:p w14:paraId="3EBCC4C7" w14:textId="77777777" w:rsidR="009B37A2" w:rsidRPr="00177EB0" w:rsidRDefault="009B37A2">
      <w:pPr>
        <w:pStyle w:val="NormalWeb"/>
        <w:spacing w:before="0" w:beforeAutospacing="0" w:after="0" w:afterAutospacing="0"/>
        <w:rPr>
          <w:rFonts w:ascii="Calibri" w:hAnsi="Calibri" w:cs="Times New Roman"/>
          <w:sz w:val="22"/>
          <w:szCs w:val="22"/>
        </w:rPr>
      </w:pPr>
    </w:p>
    <w:p w14:paraId="6AD5DF4E"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1. It is recommended that following appliances be provided in the parsonage:</w:t>
      </w:r>
    </w:p>
    <w:p w14:paraId="29E4AB73"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 xml:space="preserve">Stove </w:t>
      </w:r>
    </w:p>
    <w:p w14:paraId="449214D9"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Refrigerator</w:t>
      </w:r>
    </w:p>
    <w:p w14:paraId="333699E8"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Dishwasher</w:t>
      </w:r>
    </w:p>
    <w:p w14:paraId="50BB2149"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Washer and Dryer</w:t>
      </w:r>
    </w:p>
    <w:p w14:paraId="35F8DCB7" w14:textId="77777777" w:rsidR="00BE6EBA" w:rsidRDefault="00BE6EBA">
      <w:pPr>
        <w:pStyle w:val="NormalWeb"/>
        <w:spacing w:before="0" w:beforeAutospacing="0" w:after="0" w:afterAutospacing="0"/>
        <w:rPr>
          <w:rFonts w:ascii="Calibri" w:hAnsi="Calibri" w:cs="Times New Roman"/>
          <w:sz w:val="22"/>
          <w:szCs w:val="22"/>
        </w:rPr>
      </w:pPr>
    </w:p>
    <w:p w14:paraId="2738213D"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2. It is recommended that the following utilities be paid directly by the congregation.</w:t>
      </w:r>
    </w:p>
    <w:p w14:paraId="2F5FE2F3"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Electricity</w:t>
      </w:r>
    </w:p>
    <w:p w14:paraId="0C924A30"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 xml:space="preserve">Basic Telephone </w:t>
      </w:r>
    </w:p>
    <w:p w14:paraId="6334D8F8"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Gas</w:t>
      </w:r>
    </w:p>
    <w:p w14:paraId="7D749182" w14:textId="77777777" w:rsidR="00951C48" w:rsidRPr="00177EB0" w:rsidRDefault="00BE6EBA">
      <w:pPr>
        <w:pStyle w:val="NormalWeb"/>
        <w:spacing w:before="0" w:beforeAutospacing="0" w:after="0" w:afterAutospacing="0"/>
        <w:ind w:left="720"/>
        <w:rPr>
          <w:rFonts w:ascii="Calibri" w:hAnsi="Calibri"/>
          <w:sz w:val="22"/>
          <w:szCs w:val="22"/>
        </w:rPr>
      </w:pPr>
      <w:r>
        <w:rPr>
          <w:rFonts w:ascii="Calibri" w:hAnsi="Calibri" w:cs="Times New Roman"/>
          <w:sz w:val="22"/>
          <w:szCs w:val="22"/>
        </w:rPr>
        <w:t>Internet (if not provided at the church)</w:t>
      </w:r>
    </w:p>
    <w:p w14:paraId="7BFF2C3F" w14:textId="77777777" w:rsidR="00C87A2D" w:rsidRPr="00177EB0" w:rsidRDefault="00C87A2D">
      <w:pPr>
        <w:pStyle w:val="NormalWeb"/>
        <w:spacing w:before="0" w:beforeAutospacing="0" w:after="0" w:afterAutospacing="0"/>
        <w:rPr>
          <w:rFonts w:ascii="Calibri" w:hAnsi="Calibri" w:cs="Times New Roman"/>
          <w:sz w:val="22"/>
          <w:szCs w:val="22"/>
        </w:rPr>
      </w:pPr>
    </w:p>
    <w:p w14:paraId="07516F31"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3. Items that would normally be supplied by the congregation include:</w:t>
      </w:r>
    </w:p>
    <w:p w14:paraId="5A23597B"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Paint</w:t>
      </w:r>
    </w:p>
    <w:p w14:paraId="192CA3BF"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Window Coverings</w:t>
      </w:r>
    </w:p>
    <w:p w14:paraId="6092849E"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Light fixtures</w:t>
      </w:r>
    </w:p>
    <w:p w14:paraId="6FF67E02"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Wallpaper</w:t>
      </w:r>
    </w:p>
    <w:p w14:paraId="5E4D000C"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Floor coverings</w:t>
      </w:r>
    </w:p>
    <w:p w14:paraId="4B07A6CC" w14:textId="77777777" w:rsidR="00951C48" w:rsidRPr="00177EB0" w:rsidRDefault="00951C48">
      <w:pPr>
        <w:pStyle w:val="NormalWeb"/>
        <w:spacing w:before="0" w:beforeAutospacing="0" w:after="0" w:afterAutospacing="0"/>
        <w:ind w:left="720"/>
        <w:rPr>
          <w:rFonts w:ascii="Calibri" w:hAnsi="Calibri"/>
          <w:sz w:val="22"/>
          <w:szCs w:val="22"/>
        </w:rPr>
      </w:pPr>
      <w:r w:rsidRPr="00177EB0">
        <w:rPr>
          <w:rFonts w:ascii="Calibri" w:hAnsi="Calibri" w:cs="Times New Roman"/>
          <w:sz w:val="22"/>
          <w:szCs w:val="22"/>
        </w:rPr>
        <w:t>Ceiling fans</w:t>
      </w:r>
    </w:p>
    <w:p w14:paraId="7F96C329" w14:textId="77777777" w:rsidR="00C87A2D" w:rsidRDefault="00C87A2D">
      <w:pPr>
        <w:pStyle w:val="NormalWeb"/>
        <w:spacing w:before="0" w:beforeAutospacing="0" w:after="0" w:afterAutospacing="0"/>
        <w:rPr>
          <w:rFonts w:ascii="Calibri" w:hAnsi="Calibri" w:cs="Times New Roman"/>
          <w:sz w:val="22"/>
          <w:szCs w:val="22"/>
        </w:rPr>
      </w:pPr>
    </w:p>
    <w:p w14:paraId="55CA010B" w14:textId="77777777" w:rsidR="00BE6EBA" w:rsidRPr="00177EB0" w:rsidRDefault="00BE6EBA">
      <w:pPr>
        <w:pStyle w:val="NormalWeb"/>
        <w:spacing w:before="0" w:beforeAutospacing="0" w:after="0" w:afterAutospacing="0"/>
        <w:rPr>
          <w:rFonts w:ascii="Calibri" w:hAnsi="Calibri" w:cs="Times New Roman"/>
          <w:sz w:val="22"/>
          <w:szCs w:val="22"/>
        </w:rPr>
      </w:pPr>
    </w:p>
    <w:p w14:paraId="4196D44B"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4. When a pastor first moves into a parsonage, the congregation should see that it is thoroughly </w:t>
      </w:r>
    </w:p>
    <w:p w14:paraId="525B1E28"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clean and should usually plan to redecorate.</w:t>
      </w:r>
    </w:p>
    <w:p w14:paraId="0CA0C75D" w14:textId="77777777" w:rsidR="00C87A2D" w:rsidRPr="00177EB0" w:rsidRDefault="00C87A2D">
      <w:pPr>
        <w:pStyle w:val="NormalWeb"/>
        <w:spacing w:before="0" w:beforeAutospacing="0" w:after="0" w:afterAutospacing="0"/>
        <w:rPr>
          <w:rFonts w:ascii="Calibri" w:hAnsi="Calibri" w:cs="Times New Roman"/>
          <w:sz w:val="22"/>
          <w:szCs w:val="22"/>
        </w:rPr>
      </w:pPr>
    </w:p>
    <w:p w14:paraId="0F0D04AB"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5. The colors, fabric, design, etc, selected in the redecoration would normally be selected by who  </w:t>
      </w:r>
    </w:p>
    <w:p w14:paraId="0178CB59"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will be living in the house, in consultation with the appropriate committee. The congregation, of  </w:t>
      </w:r>
    </w:p>
    <w:p w14:paraId="121DC3CA"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course would determine the price ranges for these items.</w:t>
      </w:r>
    </w:p>
    <w:p w14:paraId="1AECE78A" w14:textId="77777777" w:rsidR="00C87A2D" w:rsidRPr="00177EB0" w:rsidRDefault="00C87A2D">
      <w:pPr>
        <w:pStyle w:val="NormalWeb"/>
        <w:spacing w:before="0" w:beforeAutospacing="0" w:after="0" w:afterAutospacing="0"/>
        <w:rPr>
          <w:rFonts w:ascii="Calibri" w:hAnsi="Calibri" w:cs="Times New Roman"/>
          <w:sz w:val="22"/>
          <w:szCs w:val="22"/>
        </w:rPr>
      </w:pPr>
    </w:p>
    <w:p w14:paraId="0D7B5F3B"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6. Parsonage maintenance and repair should be listed as a separate line item in the annual budget, </w:t>
      </w:r>
    </w:p>
    <w:p w14:paraId="51011E35"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with a clear understanding of who has the authority to spend these budgeted funds.</w:t>
      </w:r>
    </w:p>
    <w:p w14:paraId="32F0A930" w14:textId="77777777" w:rsidR="00C87A2D" w:rsidRPr="00177EB0" w:rsidRDefault="00C87A2D">
      <w:pPr>
        <w:pStyle w:val="NormalWeb"/>
        <w:spacing w:before="0" w:beforeAutospacing="0" w:after="0" w:afterAutospacing="0"/>
        <w:rPr>
          <w:rFonts w:ascii="Calibri" w:hAnsi="Calibri" w:cs="Times New Roman"/>
          <w:sz w:val="22"/>
          <w:szCs w:val="22"/>
        </w:rPr>
      </w:pPr>
    </w:p>
    <w:p w14:paraId="559774FF"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 xml:space="preserve">7. There should be an annual inspection of the parsonage </w:t>
      </w:r>
      <w:r w:rsidR="005671EF">
        <w:rPr>
          <w:rFonts w:ascii="Calibri" w:hAnsi="Calibri" w:cs="Times New Roman"/>
          <w:sz w:val="22"/>
          <w:szCs w:val="22"/>
        </w:rPr>
        <w:t>a</w:t>
      </w:r>
      <w:r w:rsidRPr="00177EB0">
        <w:rPr>
          <w:rFonts w:ascii="Calibri" w:hAnsi="Calibri" w:cs="Times New Roman"/>
          <w:sz w:val="22"/>
          <w:szCs w:val="22"/>
        </w:rPr>
        <w:t>s conducted with the pastor.</w:t>
      </w:r>
    </w:p>
    <w:p w14:paraId="2E703D52" w14:textId="77777777" w:rsidR="00C87A2D" w:rsidRPr="00177EB0" w:rsidRDefault="00C87A2D">
      <w:pPr>
        <w:pStyle w:val="NormalWeb"/>
        <w:spacing w:before="0" w:beforeAutospacing="0" w:after="0" w:afterAutospacing="0"/>
        <w:rPr>
          <w:rFonts w:ascii="Calibri" w:hAnsi="Calibri" w:cs="Times New Roman"/>
          <w:sz w:val="22"/>
          <w:szCs w:val="22"/>
        </w:rPr>
      </w:pPr>
    </w:p>
    <w:p w14:paraId="22ED2EBC"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8. The pastor and congregation should develop and annually update a list of necessary and desired </w:t>
      </w:r>
    </w:p>
    <w:p w14:paraId="0026A1C4"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repairs, maintenance, modernization, redecorating and remodeling projects and together </w:t>
      </w:r>
    </w:p>
    <w:p w14:paraId="651889E8"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 xml:space="preserve">prioritize these projects. </w:t>
      </w:r>
    </w:p>
    <w:p w14:paraId="796F81D7" w14:textId="77777777" w:rsidR="00C87A2D" w:rsidRPr="00177EB0" w:rsidRDefault="00C87A2D">
      <w:pPr>
        <w:pStyle w:val="NormalWeb"/>
        <w:spacing w:before="0" w:beforeAutospacing="0" w:after="0" w:afterAutospacing="0"/>
        <w:rPr>
          <w:rFonts w:ascii="Calibri" w:hAnsi="Calibri" w:cs="Times New Roman"/>
          <w:sz w:val="22"/>
          <w:szCs w:val="22"/>
        </w:rPr>
      </w:pPr>
    </w:p>
    <w:p w14:paraId="45D5074C"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9. There should be a clear understanding about how regular maintenance and emergency repairs are </w:t>
      </w:r>
    </w:p>
    <w:p w14:paraId="1885C18F"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to be handled. It is suggested that the pastor be authorized to spend a specific dollar amount at </w:t>
      </w:r>
    </w:p>
    <w:p w14:paraId="5E5F4158"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his or her discretion. Any repairs </w:t>
      </w:r>
      <w:r w:rsidR="005671EF" w:rsidRPr="00177EB0">
        <w:rPr>
          <w:rFonts w:ascii="Calibri" w:hAnsi="Calibri" w:cs="Times New Roman"/>
          <w:sz w:val="22"/>
          <w:szCs w:val="22"/>
        </w:rPr>
        <w:t>more than</w:t>
      </w:r>
      <w:r w:rsidRPr="00177EB0">
        <w:rPr>
          <w:rFonts w:ascii="Calibri" w:hAnsi="Calibri" w:cs="Times New Roman"/>
          <w:sz w:val="22"/>
          <w:szCs w:val="22"/>
        </w:rPr>
        <w:t xml:space="preserve"> this amount would require approval of the property </w:t>
      </w:r>
    </w:p>
    <w:p w14:paraId="075AC83B"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committee or the congregation council.</w:t>
      </w:r>
    </w:p>
    <w:p w14:paraId="40C02B31" w14:textId="77777777" w:rsidR="00C87A2D" w:rsidRPr="00177EB0" w:rsidRDefault="00C87A2D">
      <w:pPr>
        <w:pStyle w:val="NormalWeb"/>
        <w:spacing w:before="0" w:beforeAutospacing="0" w:after="0" w:afterAutospacing="0"/>
        <w:rPr>
          <w:rFonts w:ascii="Calibri" w:hAnsi="Calibri" w:cs="Times New Roman"/>
          <w:sz w:val="22"/>
          <w:szCs w:val="22"/>
        </w:rPr>
      </w:pPr>
    </w:p>
    <w:p w14:paraId="2745D3A4"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10. When a pastor moves out of a parsonage, and before all financial obligations are completed, </w:t>
      </w:r>
    </w:p>
    <w:p w14:paraId="3CD4F014"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there should be an inspection of the property to see that it is left clean and in good repair. The  </w:t>
      </w:r>
    </w:p>
    <w:p w14:paraId="500AFD44"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pastor should be held responsible for any excess wear or damage caused to the parsonage while </w:t>
      </w:r>
    </w:p>
    <w:p w14:paraId="50A2F6EA" w14:textId="77777777" w:rsidR="00951C48" w:rsidRPr="00177EB0" w:rsidRDefault="00951C48">
      <w:pPr>
        <w:pStyle w:val="NormalWeb"/>
        <w:spacing w:before="0" w:beforeAutospacing="0" w:after="0" w:afterAutospacing="0"/>
        <w:rPr>
          <w:rFonts w:ascii="Calibri" w:hAnsi="Calibri"/>
          <w:sz w:val="22"/>
          <w:szCs w:val="22"/>
        </w:rPr>
      </w:pPr>
      <w:r w:rsidRPr="00177EB0">
        <w:rPr>
          <w:rFonts w:ascii="Calibri" w:hAnsi="Calibri" w:cs="Times New Roman"/>
          <w:sz w:val="22"/>
          <w:szCs w:val="22"/>
        </w:rPr>
        <w:t>he or she was living there. This would include damage caused by children and pets.</w:t>
      </w:r>
    </w:p>
    <w:p w14:paraId="16E7475A" w14:textId="77777777" w:rsidR="00C87A2D" w:rsidRPr="00177EB0" w:rsidRDefault="00C87A2D">
      <w:pPr>
        <w:pStyle w:val="NormalWeb"/>
        <w:spacing w:before="0" w:beforeAutospacing="0" w:after="0" w:afterAutospacing="0"/>
        <w:rPr>
          <w:rFonts w:ascii="Calibri" w:hAnsi="Calibri" w:cs="Times New Roman"/>
          <w:sz w:val="22"/>
          <w:szCs w:val="22"/>
        </w:rPr>
      </w:pPr>
    </w:p>
    <w:p w14:paraId="41A90117"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11. The grounds around the parsonage are primarily the responsibility of the congregation. The </w:t>
      </w:r>
    </w:p>
    <w:p w14:paraId="0B9BAE71"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congregation should see that the lawn, shrubbery and flowerbeds are in good condition when </w:t>
      </w:r>
    </w:p>
    <w:p w14:paraId="6E7FEBC8"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pastor moves into the parsonage. The pastor may be expected to care for these grounds (mow, </w:t>
      </w:r>
    </w:p>
    <w:p w14:paraId="3C85437B"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rake, remove snow, apply fertilizer, insecticides, herbicides) or these responsibilities may be </w:t>
      </w:r>
    </w:p>
    <w:p w14:paraId="5F7A87D8" w14:textId="77777777" w:rsidR="00951C48" w:rsidRPr="00177EB0" w:rsidRDefault="00951C48">
      <w:pPr>
        <w:pStyle w:val="NormalWeb"/>
        <w:spacing w:before="0" w:beforeAutospacing="0" w:after="0" w:afterAutospacing="0"/>
        <w:rPr>
          <w:rStyle w:val="Emphasis"/>
          <w:rFonts w:ascii="Calibri" w:hAnsi="Calibri" w:cs="Times New Roman"/>
          <w:sz w:val="22"/>
          <w:szCs w:val="22"/>
        </w:rPr>
      </w:pPr>
      <w:r w:rsidRPr="00177EB0">
        <w:rPr>
          <w:rFonts w:ascii="Calibri" w:hAnsi="Calibri" w:cs="Times New Roman"/>
          <w:sz w:val="22"/>
          <w:szCs w:val="22"/>
        </w:rPr>
        <w:t xml:space="preserve">shared by the congregation. </w:t>
      </w:r>
      <w:r w:rsidRPr="00177EB0">
        <w:rPr>
          <w:rStyle w:val="Emphasis"/>
          <w:rFonts w:ascii="Calibri" w:hAnsi="Calibri" w:cs="Times New Roman"/>
          <w:sz w:val="22"/>
          <w:szCs w:val="22"/>
        </w:rPr>
        <w:t xml:space="preserve">(The division of labor should be negotiated by the pastor and the </w:t>
      </w:r>
    </w:p>
    <w:p w14:paraId="7ABA5237" w14:textId="77777777" w:rsidR="00951C48" w:rsidRPr="00177EB0" w:rsidRDefault="00951C48">
      <w:pPr>
        <w:pStyle w:val="NormalWeb"/>
        <w:spacing w:before="0" w:beforeAutospacing="0" w:after="0" w:afterAutospacing="0"/>
        <w:rPr>
          <w:rFonts w:ascii="Calibri" w:hAnsi="Calibri"/>
          <w:sz w:val="22"/>
          <w:szCs w:val="22"/>
        </w:rPr>
      </w:pPr>
      <w:r w:rsidRPr="00177EB0">
        <w:rPr>
          <w:rStyle w:val="Emphasis"/>
          <w:rFonts w:ascii="Calibri" w:hAnsi="Calibri" w:cs="Times New Roman"/>
          <w:sz w:val="22"/>
          <w:szCs w:val="22"/>
        </w:rPr>
        <w:t>council immediately after the pastor's arrival).</w:t>
      </w:r>
    </w:p>
    <w:p w14:paraId="58F105A2" w14:textId="77777777" w:rsidR="00C87A2D" w:rsidRPr="00177EB0" w:rsidRDefault="00C87A2D">
      <w:pPr>
        <w:pStyle w:val="NormalWeb"/>
        <w:spacing w:before="0" w:beforeAutospacing="0" w:after="0" w:afterAutospacing="0"/>
        <w:rPr>
          <w:rFonts w:ascii="Calibri" w:hAnsi="Calibri" w:cs="Times New Roman"/>
          <w:sz w:val="22"/>
          <w:szCs w:val="22"/>
        </w:rPr>
      </w:pPr>
    </w:p>
    <w:p w14:paraId="31720938"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 xml:space="preserve">12. Congregations should consider taking care of the grounds around the parsonage while the </w:t>
      </w:r>
    </w:p>
    <w:p w14:paraId="7ED87C5C" w14:textId="77777777" w:rsidR="00951C48" w:rsidRPr="00177EB0" w:rsidRDefault="00951C48">
      <w:pPr>
        <w:pStyle w:val="NormalWeb"/>
        <w:spacing w:before="0" w:beforeAutospacing="0" w:after="0" w:afterAutospacing="0"/>
        <w:rPr>
          <w:rFonts w:ascii="Calibri" w:hAnsi="Calibri" w:cs="Times New Roman"/>
          <w:sz w:val="22"/>
          <w:szCs w:val="22"/>
        </w:rPr>
      </w:pPr>
      <w:r w:rsidRPr="00177EB0">
        <w:rPr>
          <w:rFonts w:ascii="Calibri" w:hAnsi="Calibri" w:cs="Times New Roman"/>
          <w:sz w:val="22"/>
          <w:szCs w:val="22"/>
        </w:rPr>
        <w:t>pastor is on vacation or sabbatical (study leave), if it is decided that this is the pastor's responsibility.</w:t>
      </w:r>
    </w:p>
    <w:p w14:paraId="5227DF84" w14:textId="77777777" w:rsidR="00C87A2D" w:rsidRPr="00177EB0" w:rsidRDefault="00C87A2D">
      <w:pPr>
        <w:pStyle w:val="NormalWeb"/>
        <w:spacing w:before="0" w:beforeAutospacing="0" w:after="0" w:afterAutospacing="0"/>
        <w:rPr>
          <w:sz w:val="22"/>
          <w:szCs w:val="22"/>
        </w:rPr>
      </w:pPr>
    </w:p>
    <w:p w14:paraId="5EB69BCD" w14:textId="77777777" w:rsidR="00951C48" w:rsidRDefault="00C87A2D">
      <w:pPr>
        <w:pStyle w:val="NormalWeb"/>
        <w:spacing w:before="0" w:beforeAutospacing="0" w:after="0" w:afterAutospacing="0"/>
        <w:rPr>
          <w:rFonts w:ascii="Calibri" w:hAnsi="Calibri" w:cs="Calibri"/>
          <w:sz w:val="22"/>
          <w:szCs w:val="22"/>
        </w:rPr>
      </w:pPr>
      <w:r w:rsidRPr="00177EB0">
        <w:rPr>
          <w:rFonts w:ascii="Calibri" w:hAnsi="Calibri" w:cs="Calibri"/>
          <w:sz w:val="22"/>
          <w:szCs w:val="22"/>
        </w:rPr>
        <w:t>A Note to Pastors: The congregation(s) are entrusting to you the parsonage as a gift. While it is “your” house while you are serving them, it is ultimately i</w:t>
      </w:r>
      <w:r w:rsidR="009A79AC" w:rsidRPr="00177EB0">
        <w:rPr>
          <w:rFonts w:ascii="Calibri" w:hAnsi="Calibri" w:cs="Calibri"/>
          <w:sz w:val="22"/>
          <w:szCs w:val="22"/>
        </w:rPr>
        <w:t>n</w:t>
      </w:r>
      <w:r w:rsidRPr="00177EB0">
        <w:rPr>
          <w:rFonts w:ascii="Calibri" w:hAnsi="Calibri" w:cs="Calibri"/>
          <w:sz w:val="22"/>
          <w:szCs w:val="22"/>
        </w:rPr>
        <w:t xml:space="preserve"> the care and responsibility of the congregation. How you care for this property is a direct reflection of your stewardship</w:t>
      </w:r>
      <w:r w:rsidR="009A79AC" w:rsidRPr="00177EB0">
        <w:rPr>
          <w:rFonts w:ascii="Calibri" w:hAnsi="Calibri" w:cs="Calibri"/>
          <w:sz w:val="22"/>
          <w:szCs w:val="22"/>
        </w:rPr>
        <w:t xml:space="preserve"> practices</w:t>
      </w:r>
      <w:r w:rsidRPr="00177EB0">
        <w:rPr>
          <w:rFonts w:ascii="Calibri" w:hAnsi="Calibri" w:cs="Calibri"/>
          <w:sz w:val="22"/>
          <w:szCs w:val="22"/>
        </w:rPr>
        <w:t xml:space="preserve">. Mistreating or </w:t>
      </w:r>
      <w:r w:rsidR="009A79AC" w:rsidRPr="00177EB0">
        <w:rPr>
          <w:rFonts w:ascii="Calibri" w:hAnsi="Calibri" w:cs="Calibri"/>
          <w:sz w:val="22"/>
          <w:szCs w:val="22"/>
        </w:rPr>
        <w:t>misusing the parsonage can and does have</w:t>
      </w:r>
      <w:r w:rsidR="005671EF">
        <w:rPr>
          <w:rFonts w:ascii="Calibri" w:hAnsi="Calibri" w:cs="Calibri"/>
          <w:sz w:val="22"/>
          <w:szCs w:val="22"/>
        </w:rPr>
        <w:t xml:space="preserve"> a</w:t>
      </w:r>
      <w:r w:rsidR="009A79AC" w:rsidRPr="00177EB0">
        <w:rPr>
          <w:rFonts w:ascii="Calibri" w:hAnsi="Calibri" w:cs="Calibri"/>
          <w:sz w:val="22"/>
          <w:szCs w:val="22"/>
        </w:rPr>
        <w:t xml:space="preserve"> direct effect on your ministry. Use common sense. </w:t>
      </w:r>
    </w:p>
    <w:p w14:paraId="1E83E0F0" w14:textId="77777777" w:rsidR="00BE6EBA" w:rsidRDefault="00BE6EBA">
      <w:pPr>
        <w:pStyle w:val="NormalWeb"/>
        <w:spacing w:before="0" w:beforeAutospacing="0" w:after="0" w:afterAutospacing="0"/>
        <w:rPr>
          <w:rFonts w:ascii="Calibri" w:hAnsi="Calibri" w:cs="Calibri"/>
          <w:sz w:val="22"/>
          <w:szCs w:val="22"/>
        </w:rPr>
      </w:pPr>
    </w:p>
    <w:p w14:paraId="44592C62" w14:textId="77777777" w:rsidR="00BE6EBA" w:rsidRPr="00177EB0" w:rsidRDefault="000620FF">
      <w:pPr>
        <w:pStyle w:val="NormalWeb"/>
        <w:spacing w:before="0" w:beforeAutospacing="0" w:after="0" w:afterAutospacing="0"/>
        <w:rPr>
          <w:rFonts w:ascii="Calibri" w:hAnsi="Calibri" w:cs="Calibri"/>
          <w:sz w:val="22"/>
          <w:szCs w:val="22"/>
        </w:rPr>
      </w:pPr>
      <w:r>
        <w:rPr>
          <w:rFonts w:ascii="Calibri" w:hAnsi="Calibri" w:cs="Calibri"/>
          <w:sz w:val="22"/>
          <w:szCs w:val="22"/>
        </w:rPr>
        <w:t>A</w:t>
      </w:r>
      <w:r w:rsidR="00BE6EBA">
        <w:rPr>
          <w:rFonts w:ascii="Calibri" w:hAnsi="Calibri" w:cs="Calibri"/>
          <w:sz w:val="22"/>
          <w:szCs w:val="22"/>
        </w:rPr>
        <w:t xml:space="preserve"> congregation should not be expected to </w:t>
      </w:r>
      <w:r w:rsidR="006A7602">
        <w:rPr>
          <w:rFonts w:ascii="Calibri" w:hAnsi="Calibri" w:cs="Calibri"/>
          <w:sz w:val="22"/>
          <w:szCs w:val="22"/>
        </w:rPr>
        <w:t>cover the cost of excessive damage due to negligence or abuse. Wear and tear outside o</w:t>
      </w:r>
      <w:r w:rsidR="00EA7948">
        <w:rPr>
          <w:rFonts w:ascii="Calibri" w:hAnsi="Calibri" w:cs="Calibri"/>
          <w:sz w:val="22"/>
          <w:szCs w:val="22"/>
        </w:rPr>
        <w:t>f</w:t>
      </w:r>
      <w:r w:rsidR="006A7602">
        <w:rPr>
          <w:rFonts w:ascii="Calibri" w:hAnsi="Calibri" w:cs="Calibri"/>
          <w:sz w:val="22"/>
          <w:szCs w:val="22"/>
        </w:rPr>
        <w:t xml:space="preserve"> normal use should be the responsibility of the pastor, and an agreement on how </w:t>
      </w:r>
      <w:r w:rsidR="000A0E9D">
        <w:rPr>
          <w:rFonts w:ascii="Calibri" w:hAnsi="Calibri" w:cs="Calibri"/>
          <w:sz w:val="22"/>
          <w:szCs w:val="22"/>
        </w:rPr>
        <w:t>and</w:t>
      </w:r>
      <w:r w:rsidR="006A7602">
        <w:rPr>
          <w:rFonts w:ascii="Calibri" w:hAnsi="Calibri" w:cs="Calibri"/>
          <w:sz w:val="22"/>
          <w:szCs w:val="22"/>
        </w:rPr>
        <w:t xml:space="preserve"> when the parsonage will be fixed shall be made with the congregational council</w:t>
      </w:r>
      <w:r w:rsidR="00631871" w:rsidRPr="00631871">
        <w:rPr>
          <w:rFonts w:ascii="Calibri" w:hAnsi="Calibri" w:cs="Calibri"/>
          <w:sz w:val="22"/>
          <w:szCs w:val="22"/>
        </w:rPr>
        <w:t xml:space="preserve"> </w:t>
      </w:r>
      <w:r w:rsidR="00631871">
        <w:rPr>
          <w:rFonts w:ascii="Calibri" w:hAnsi="Calibri" w:cs="Calibri"/>
          <w:sz w:val="22"/>
          <w:szCs w:val="22"/>
        </w:rPr>
        <w:t>prior to the pastor leaving</w:t>
      </w:r>
      <w:r w:rsidR="006A7602">
        <w:rPr>
          <w:rFonts w:ascii="Calibri" w:hAnsi="Calibri" w:cs="Calibri"/>
          <w:sz w:val="22"/>
          <w:szCs w:val="22"/>
        </w:rPr>
        <w:t xml:space="preserve">. </w:t>
      </w:r>
      <w:r w:rsidR="00631871">
        <w:rPr>
          <w:rFonts w:ascii="Calibri" w:hAnsi="Calibri" w:cs="Calibri"/>
          <w:sz w:val="22"/>
          <w:szCs w:val="22"/>
        </w:rPr>
        <w:t>This expectation follows the ELCA model constitution’s bylaws (C9.08) wherein the pastor shall make satisfactory settlement of all financial obligations before receiving another call.</w:t>
      </w:r>
    </w:p>
    <w:p w14:paraId="2C08733C" w14:textId="77777777" w:rsidR="00951C48" w:rsidRDefault="00951C48">
      <w:pPr>
        <w:pStyle w:val="NormalWeb"/>
        <w:spacing w:before="0" w:beforeAutospacing="0" w:after="0" w:afterAutospacing="0"/>
        <w:jc w:val="center"/>
        <w:rPr>
          <w:rFonts w:ascii="Times New Roman" w:hAnsi="Times New Roman" w:cs="Times New Roman"/>
          <w:sz w:val="28"/>
          <w:szCs w:val="27"/>
        </w:rPr>
      </w:pPr>
    </w:p>
    <w:sectPr w:rsidR="00951C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E441" w14:textId="77777777" w:rsidR="005671EF" w:rsidRDefault="005671EF" w:rsidP="005671EF">
      <w:r>
        <w:separator/>
      </w:r>
    </w:p>
  </w:endnote>
  <w:endnote w:type="continuationSeparator" w:id="0">
    <w:p w14:paraId="4CCB1607" w14:textId="77777777" w:rsidR="005671EF" w:rsidRDefault="005671EF" w:rsidP="0056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37334"/>
      <w:docPartObj>
        <w:docPartGallery w:val="Page Numbers (Bottom of Page)"/>
        <w:docPartUnique/>
      </w:docPartObj>
    </w:sdtPr>
    <w:sdtEndPr>
      <w:rPr>
        <w:noProof/>
      </w:rPr>
    </w:sdtEndPr>
    <w:sdtContent>
      <w:p w14:paraId="26DE342B" w14:textId="77777777" w:rsidR="005671EF" w:rsidRDefault="005671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41BD4" w14:textId="77777777" w:rsidR="005671EF" w:rsidRDefault="0056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F85B" w14:textId="77777777" w:rsidR="005671EF" w:rsidRDefault="005671EF" w:rsidP="005671EF">
      <w:r>
        <w:separator/>
      </w:r>
    </w:p>
  </w:footnote>
  <w:footnote w:type="continuationSeparator" w:id="0">
    <w:p w14:paraId="2B291683" w14:textId="77777777" w:rsidR="005671EF" w:rsidRDefault="005671EF" w:rsidP="00567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90"/>
    <w:rsid w:val="000620FF"/>
    <w:rsid w:val="000A0E9D"/>
    <w:rsid w:val="00177EB0"/>
    <w:rsid w:val="00305B81"/>
    <w:rsid w:val="0032662C"/>
    <w:rsid w:val="00391347"/>
    <w:rsid w:val="004E5B96"/>
    <w:rsid w:val="00537AFB"/>
    <w:rsid w:val="005671EF"/>
    <w:rsid w:val="0061150D"/>
    <w:rsid w:val="00631871"/>
    <w:rsid w:val="006A7602"/>
    <w:rsid w:val="00774390"/>
    <w:rsid w:val="0085678F"/>
    <w:rsid w:val="00951C48"/>
    <w:rsid w:val="009A79AC"/>
    <w:rsid w:val="009B37A2"/>
    <w:rsid w:val="00B40281"/>
    <w:rsid w:val="00BE6EBA"/>
    <w:rsid w:val="00C87A2D"/>
    <w:rsid w:val="00D96A1D"/>
    <w:rsid w:val="00EA0201"/>
    <w:rsid w:val="00EA7948"/>
    <w:rsid w:val="00FD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ABCBFE"/>
  <w15:chartTrackingRefBased/>
  <w15:docId w15:val="{51B15C7D-1A7C-4C17-A257-9E9D5483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Emphasis">
    <w:name w:val="Emphasis"/>
    <w:qFormat/>
    <w:rPr>
      <w:i/>
      <w:iCs/>
    </w:rPr>
  </w:style>
  <w:style w:type="paragraph" w:styleId="BalloonText">
    <w:name w:val="Balloon Text"/>
    <w:basedOn w:val="Normal"/>
    <w:link w:val="BalloonTextChar"/>
    <w:rsid w:val="00177EB0"/>
    <w:rPr>
      <w:rFonts w:ascii="Segoe UI" w:hAnsi="Segoe UI" w:cs="Segoe UI"/>
      <w:sz w:val="18"/>
      <w:szCs w:val="18"/>
    </w:rPr>
  </w:style>
  <w:style w:type="character" w:customStyle="1" w:styleId="BalloonTextChar">
    <w:name w:val="Balloon Text Char"/>
    <w:link w:val="BalloonText"/>
    <w:rsid w:val="00177EB0"/>
    <w:rPr>
      <w:rFonts w:ascii="Segoe UI" w:hAnsi="Segoe UI" w:cs="Segoe UI"/>
      <w:sz w:val="18"/>
      <w:szCs w:val="18"/>
    </w:rPr>
  </w:style>
  <w:style w:type="paragraph" w:styleId="Header">
    <w:name w:val="header"/>
    <w:basedOn w:val="Normal"/>
    <w:link w:val="HeaderChar"/>
    <w:rsid w:val="005671EF"/>
    <w:pPr>
      <w:tabs>
        <w:tab w:val="center" w:pos="4680"/>
        <w:tab w:val="right" w:pos="9360"/>
      </w:tabs>
    </w:pPr>
  </w:style>
  <w:style w:type="character" w:customStyle="1" w:styleId="HeaderChar">
    <w:name w:val="Header Char"/>
    <w:basedOn w:val="DefaultParagraphFont"/>
    <w:link w:val="Header"/>
    <w:rsid w:val="005671EF"/>
    <w:rPr>
      <w:sz w:val="24"/>
      <w:szCs w:val="24"/>
    </w:rPr>
  </w:style>
  <w:style w:type="paragraph" w:styleId="Footer">
    <w:name w:val="footer"/>
    <w:basedOn w:val="Normal"/>
    <w:link w:val="FooterChar"/>
    <w:uiPriority w:val="99"/>
    <w:rsid w:val="005671EF"/>
    <w:pPr>
      <w:tabs>
        <w:tab w:val="center" w:pos="4680"/>
        <w:tab w:val="right" w:pos="9360"/>
      </w:tabs>
    </w:pPr>
  </w:style>
  <w:style w:type="character" w:customStyle="1" w:styleId="FooterChar">
    <w:name w:val="Footer Char"/>
    <w:basedOn w:val="DefaultParagraphFont"/>
    <w:link w:val="Footer"/>
    <w:uiPriority w:val="99"/>
    <w:rsid w:val="00567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1E28-6B76-4824-82BF-35F88B51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Eastern Washington-Idaho Synod Parsonage Guidelines</vt:lpstr>
    </vt:vector>
  </TitlesOfParts>
  <Company>ELCA Synod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Eastern Washington-Idaho Synod Parsonage Guidelines</dc:title>
  <dc:subject/>
  <dc:creator>Administrator</dc:creator>
  <cp:keywords/>
  <dc:description/>
  <cp:lastModifiedBy>EXECUTIVEASSISTANT</cp:lastModifiedBy>
  <cp:revision>2</cp:revision>
  <cp:lastPrinted>2018-09-12T17:22:00Z</cp:lastPrinted>
  <dcterms:created xsi:type="dcterms:W3CDTF">2018-11-05T18:02:00Z</dcterms:created>
  <dcterms:modified xsi:type="dcterms:W3CDTF">2018-11-05T18:02:00Z</dcterms:modified>
</cp:coreProperties>
</file>