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5806E" w14:textId="25AF2193" w:rsidR="00C40940" w:rsidRPr="00476C26" w:rsidRDefault="00C40940" w:rsidP="00476C26">
      <w:pPr>
        <w:spacing w:line="480" w:lineRule="auto"/>
        <w:rPr>
          <w:rFonts w:ascii="Times New Roman" w:hAnsi="Times New Roman" w:cs="Times New Roman"/>
          <w:sz w:val="28"/>
          <w:szCs w:val="28"/>
        </w:rPr>
      </w:pPr>
      <w:r w:rsidRPr="00476C26">
        <w:rPr>
          <w:rFonts w:ascii="Times New Roman" w:hAnsi="Times New Roman" w:cs="Times New Roman"/>
          <w:sz w:val="28"/>
          <w:szCs w:val="28"/>
        </w:rPr>
        <w:t xml:space="preserve">I included verses 33-35 and vs 49 to my reading of the gospel this day. </w:t>
      </w:r>
      <w:r w:rsidR="009A4B8D">
        <w:rPr>
          <w:rFonts w:ascii="Times New Roman" w:hAnsi="Times New Roman" w:cs="Times New Roman"/>
          <w:sz w:val="28"/>
          <w:szCs w:val="28"/>
        </w:rPr>
        <w:t>As well as reading Acts 11-21.</w:t>
      </w:r>
    </w:p>
    <w:p w14:paraId="569EDEB7" w14:textId="40574521" w:rsidR="00C40940" w:rsidRPr="00476C26" w:rsidRDefault="00C40940" w:rsidP="00476C26">
      <w:pPr>
        <w:spacing w:line="480" w:lineRule="auto"/>
        <w:ind w:firstLine="720"/>
        <w:rPr>
          <w:rFonts w:ascii="Times New Roman" w:hAnsi="Times New Roman" w:cs="Times New Roman"/>
          <w:sz w:val="28"/>
          <w:szCs w:val="28"/>
        </w:rPr>
      </w:pPr>
      <w:r w:rsidRPr="00476C26">
        <w:rPr>
          <w:rFonts w:ascii="Times New Roman" w:hAnsi="Times New Roman" w:cs="Times New Roman"/>
          <w:sz w:val="28"/>
          <w:szCs w:val="28"/>
        </w:rPr>
        <w:t xml:space="preserve">Last week we looked at the gospel of John’s report of when Jesus met the disciples the evening of his resurrection.  Today we are looking at Luke’s report. </w:t>
      </w:r>
      <w:r w:rsidR="00847428" w:rsidRPr="00476C26">
        <w:rPr>
          <w:rFonts w:ascii="Times New Roman" w:hAnsi="Times New Roman" w:cs="Times New Roman"/>
          <w:sz w:val="28"/>
          <w:szCs w:val="28"/>
        </w:rPr>
        <w:t xml:space="preserve"> We begin as the story of the walk to Emmaus is ending.  Cleopas and his companion had been walking away from Jerusalem that afternoon when they were approached on the road by a stranger</w:t>
      </w:r>
      <w:r w:rsidR="00B56BCC">
        <w:rPr>
          <w:rFonts w:ascii="Times New Roman" w:hAnsi="Times New Roman" w:cs="Times New Roman"/>
          <w:sz w:val="28"/>
          <w:szCs w:val="28"/>
        </w:rPr>
        <w:t xml:space="preserve">.  </w:t>
      </w:r>
      <w:r w:rsidR="003F356D">
        <w:rPr>
          <w:rFonts w:ascii="Times New Roman" w:hAnsi="Times New Roman" w:cs="Times New Roman"/>
          <w:sz w:val="28"/>
          <w:szCs w:val="28"/>
        </w:rPr>
        <w:t>O</w:t>
      </w:r>
      <w:r w:rsidR="00847428" w:rsidRPr="00476C26">
        <w:rPr>
          <w:rFonts w:ascii="Times New Roman" w:hAnsi="Times New Roman" w:cs="Times New Roman"/>
          <w:sz w:val="28"/>
          <w:szCs w:val="28"/>
        </w:rPr>
        <w:t>nly after inviting him in to break bread with them</w:t>
      </w:r>
      <w:r w:rsidR="00B56BCC">
        <w:rPr>
          <w:rFonts w:ascii="Times New Roman" w:hAnsi="Times New Roman" w:cs="Times New Roman"/>
          <w:sz w:val="28"/>
          <w:szCs w:val="28"/>
        </w:rPr>
        <w:t>,</w:t>
      </w:r>
      <w:r w:rsidR="00847428" w:rsidRPr="00476C26">
        <w:rPr>
          <w:rFonts w:ascii="Times New Roman" w:hAnsi="Times New Roman" w:cs="Times New Roman"/>
          <w:sz w:val="28"/>
          <w:szCs w:val="28"/>
        </w:rPr>
        <w:t xml:space="preserve"> did they realize the stranger was indeed Jesus.  They ran back to the disciples in Jerusalem to tell them what they had experienced, </w:t>
      </w:r>
      <w:r w:rsidR="003F356D">
        <w:rPr>
          <w:rFonts w:ascii="Times New Roman" w:hAnsi="Times New Roman" w:cs="Times New Roman"/>
          <w:sz w:val="28"/>
          <w:szCs w:val="28"/>
        </w:rPr>
        <w:t>after hearing</w:t>
      </w:r>
      <w:r w:rsidR="00847428" w:rsidRPr="00476C26">
        <w:rPr>
          <w:rFonts w:ascii="Times New Roman" w:hAnsi="Times New Roman" w:cs="Times New Roman"/>
          <w:sz w:val="28"/>
          <w:szCs w:val="28"/>
        </w:rPr>
        <w:t xml:space="preserve"> that Jesus had also appeared to Simon. </w:t>
      </w:r>
    </w:p>
    <w:p w14:paraId="0107B847" w14:textId="77777777" w:rsidR="00B56BCC" w:rsidRDefault="00847428" w:rsidP="00B56BCC">
      <w:pPr>
        <w:spacing w:line="480" w:lineRule="auto"/>
        <w:ind w:firstLine="720"/>
        <w:rPr>
          <w:rFonts w:ascii="Times New Roman" w:hAnsi="Times New Roman" w:cs="Times New Roman"/>
          <w:sz w:val="28"/>
          <w:szCs w:val="28"/>
        </w:rPr>
      </w:pPr>
      <w:proofErr w:type="gramStart"/>
      <w:r w:rsidRPr="00476C26">
        <w:rPr>
          <w:rFonts w:ascii="Times New Roman" w:hAnsi="Times New Roman" w:cs="Times New Roman"/>
          <w:sz w:val="28"/>
          <w:szCs w:val="28"/>
        </w:rPr>
        <w:t>In the midst of</w:t>
      </w:r>
      <w:proofErr w:type="gramEnd"/>
      <w:r w:rsidRPr="00476C26">
        <w:rPr>
          <w:rFonts w:ascii="Times New Roman" w:hAnsi="Times New Roman" w:cs="Times New Roman"/>
          <w:sz w:val="28"/>
          <w:szCs w:val="28"/>
        </w:rPr>
        <w:t xml:space="preserve"> all this, suddenly, Jesus appears and starts talking to them. And like in John’s gospel Jesus says, “Peace be with you.”  We are told they thought he was a ghost.  Like we would be if we thought we were seeing a ghost</w:t>
      </w:r>
      <w:r w:rsidR="00B56BCC">
        <w:rPr>
          <w:rFonts w:ascii="Times New Roman" w:hAnsi="Times New Roman" w:cs="Times New Roman"/>
          <w:sz w:val="28"/>
          <w:szCs w:val="28"/>
        </w:rPr>
        <w:t>,</w:t>
      </w:r>
      <w:r w:rsidRPr="00476C26">
        <w:rPr>
          <w:rFonts w:ascii="Times New Roman" w:hAnsi="Times New Roman" w:cs="Times New Roman"/>
          <w:sz w:val="28"/>
          <w:szCs w:val="28"/>
        </w:rPr>
        <w:t xml:space="preserve"> they were scared. Jesus, as he always does, read their </w:t>
      </w:r>
      <w:proofErr w:type="gramStart"/>
      <w:r w:rsidRPr="00476C26">
        <w:rPr>
          <w:rFonts w:ascii="Times New Roman" w:hAnsi="Times New Roman" w:cs="Times New Roman"/>
          <w:sz w:val="28"/>
          <w:szCs w:val="28"/>
        </w:rPr>
        <w:t>hearts</w:t>
      </w:r>
      <w:proofErr w:type="gramEnd"/>
      <w:r w:rsidRPr="00476C26">
        <w:rPr>
          <w:rFonts w:ascii="Times New Roman" w:hAnsi="Times New Roman" w:cs="Times New Roman"/>
          <w:sz w:val="28"/>
          <w:szCs w:val="28"/>
        </w:rPr>
        <w:t xml:space="preserve"> and says, “Why are you frightened and why do doubts arise in your hearts?”  </w:t>
      </w:r>
    </w:p>
    <w:p w14:paraId="633A3C42" w14:textId="20352169" w:rsidR="00847428" w:rsidRPr="00476C26" w:rsidRDefault="00847428" w:rsidP="00B56BCC">
      <w:pPr>
        <w:spacing w:line="480" w:lineRule="auto"/>
        <w:ind w:firstLine="720"/>
        <w:rPr>
          <w:rFonts w:ascii="Times New Roman" w:hAnsi="Times New Roman" w:cs="Times New Roman"/>
          <w:sz w:val="28"/>
          <w:szCs w:val="28"/>
        </w:rPr>
      </w:pPr>
      <w:r w:rsidRPr="00476C26">
        <w:rPr>
          <w:rFonts w:ascii="Times New Roman" w:hAnsi="Times New Roman" w:cs="Times New Roman"/>
          <w:sz w:val="28"/>
          <w:szCs w:val="28"/>
        </w:rPr>
        <w:t xml:space="preserve">Doubts and faith are like two sides of a coin, they will always co-exist.  Doubts do not mean you do not have faith, that is important to understand. </w:t>
      </w:r>
      <w:r w:rsidR="004C05E3" w:rsidRPr="00476C26">
        <w:rPr>
          <w:rFonts w:ascii="Times New Roman" w:hAnsi="Times New Roman" w:cs="Times New Roman"/>
          <w:sz w:val="28"/>
          <w:szCs w:val="28"/>
        </w:rPr>
        <w:t xml:space="preserve"> I have no doubt this pulpit is real.  It is a hard piece of wood and if I were to hit it, my hand would hurt.  No doubt.  I can see it, feel it, it is real. </w:t>
      </w:r>
    </w:p>
    <w:p w14:paraId="7495F665" w14:textId="0AD798B3" w:rsidR="004C05E3" w:rsidRPr="00476C26" w:rsidRDefault="004C05E3" w:rsidP="00B56BCC">
      <w:pPr>
        <w:spacing w:line="480" w:lineRule="auto"/>
        <w:ind w:firstLine="720"/>
        <w:rPr>
          <w:rFonts w:ascii="Times New Roman" w:hAnsi="Times New Roman" w:cs="Times New Roman"/>
          <w:sz w:val="28"/>
          <w:szCs w:val="28"/>
        </w:rPr>
      </w:pPr>
      <w:r w:rsidRPr="00476C26">
        <w:rPr>
          <w:rFonts w:ascii="Times New Roman" w:hAnsi="Times New Roman" w:cs="Times New Roman"/>
          <w:sz w:val="28"/>
          <w:szCs w:val="28"/>
        </w:rPr>
        <w:lastRenderedPageBreak/>
        <w:t xml:space="preserve">But faith in Jesus rising from the dead, can cause doubts in us.  That is the difference between proving something by seeing it or feeling it.  We were not there with Jesus when he died on the cross or when he appeared to the disciples and the others.  We did not get to see the wounds on his body or touch the hole in his side. We did not get to eat with him that night or hear him say, “You are witnesses to these things.”  We can only believe them to be true.  Some days that is easier to do than other days. </w:t>
      </w:r>
    </w:p>
    <w:p w14:paraId="0079F524" w14:textId="6F03E54B" w:rsidR="00476C26" w:rsidRPr="00476C26" w:rsidRDefault="004C05E3" w:rsidP="00B56BCC">
      <w:pPr>
        <w:spacing w:line="480" w:lineRule="auto"/>
        <w:ind w:firstLine="720"/>
        <w:rPr>
          <w:rFonts w:ascii="Times New Roman" w:hAnsi="Times New Roman" w:cs="Times New Roman"/>
          <w:sz w:val="28"/>
          <w:szCs w:val="28"/>
        </w:rPr>
      </w:pPr>
      <w:r w:rsidRPr="00476C26">
        <w:rPr>
          <w:rFonts w:ascii="Times New Roman" w:hAnsi="Times New Roman" w:cs="Times New Roman"/>
          <w:sz w:val="28"/>
          <w:szCs w:val="28"/>
        </w:rPr>
        <w:t xml:space="preserve">There are times in our lives when we have doubts.  I cannot speak for anyone else, but for me, it is not the tragic times in my life when I doubt.  When I think back over my life, like when I was 18 and my grandfather died, the first </w:t>
      </w:r>
      <w:r w:rsidR="00476C26" w:rsidRPr="00476C26">
        <w:rPr>
          <w:rFonts w:ascii="Times New Roman" w:hAnsi="Times New Roman" w:cs="Times New Roman"/>
          <w:sz w:val="28"/>
          <w:szCs w:val="28"/>
        </w:rPr>
        <w:t>death of a loved one that I could remember.</w:t>
      </w:r>
      <w:r w:rsidRPr="00476C26">
        <w:rPr>
          <w:rFonts w:ascii="Times New Roman" w:hAnsi="Times New Roman" w:cs="Times New Roman"/>
          <w:sz w:val="28"/>
          <w:szCs w:val="28"/>
        </w:rPr>
        <w:t xml:space="preserve"> I did not doubt Jesus had died so my grandpa could have eternal life.  Instead</w:t>
      </w:r>
      <w:r w:rsidR="00476C26" w:rsidRPr="00476C26">
        <w:rPr>
          <w:rFonts w:ascii="Times New Roman" w:hAnsi="Times New Roman" w:cs="Times New Roman"/>
          <w:sz w:val="28"/>
          <w:szCs w:val="28"/>
        </w:rPr>
        <w:t>,</w:t>
      </w:r>
      <w:r w:rsidRPr="00476C26">
        <w:rPr>
          <w:rFonts w:ascii="Times New Roman" w:hAnsi="Times New Roman" w:cs="Times New Roman"/>
          <w:sz w:val="28"/>
          <w:szCs w:val="28"/>
        </w:rPr>
        <w:t xml:space="preserve"> I took solace thinking that now he could walk without his two canes, and that he was with my aunt, his daughter</w:t>
      </w:r>
      <w:r w:rsidR="00476C26" w:rsidRPr="00476C26">
        <w:rPr>
          <w:rFonts w:ascii="Times New Roman" w:hAnsi="Times New Roman" w:cs="Times New Roman"/>
          <w:sz w:val="28"/>
          <w:szCs w:val="28"/>
        </w:rPr>
        <w:t>,</w:t>
      </w:r>
      <w:r w:rsidRPr="00476C26">
        <w:rPr>
          <w:rFonts w:ascii="Times New Roman" w:hAnsi="Times New Roman" w:cs="Times New Roman"/>
          <w:sz w:val="28"/>
          <w:szCs w:val="28"/>
        </w:rPr>
        <w:t xml:space="preserve"> who had died when I was little.</w:t>
      </w:r>
      <w:r w:rsidR="00476C26" w:rsidRPr="00476C26">
        <w:rPr>
          <w:rFonts w:ascii="Times New Roman" w:hAnsi="Times New Roman" w:cs="Times New Roman"/>
          <w:sz w:val="28"/>
          <w:szCs w:val="28"/>
        </w:rPr>
        <w:t xml:space="preserve"> And I have not doubted after my mom died or my brother or close friends and family died. In my darkest hours I hold tight to the promises of </w:t>
      </w:r>
      <w:proofErr w:type="gramStart"/>
      <w:r w:rsidR="00476C26" w:rsidRPr="00476C26">
        <w:rPr>
          <w:rFonts w:ascii="Times New Roman" w:hAnsi="Times New Roman" w:cs="Times New Roman"/>
          <w:sz w:val="28"/>
          <w:szCs w:val="28"/>
        </w:rPr>
        <w:t>God</w:t>
      </w:r>
      <w:proofErr w:type="gramEnd"/>
      <w:r w:rsidR="00476C26" w:rsidRPr="00476C26">
        <w:rPr>
          <w:rFonts w:ascii="Times New Roman" w:hAnsi="Times New Roman" w:cs="Times New Roman"/>
          <w:sz w:val="28"/>
          <w:szCs w:val="28"/>
        </w:rPr>
        <w:t xml:space="preserve"> and it brings me peace and comfort. </w:t>
      </w:r>
    </w:p>
    <w:p w14:paraId="56467472" w14:textId="0D3EEA96" w:rsidR="00476C26" w:rsidRPr="00476C26" w:rsidRDefault="00476C26" w:rsidP="00B56BCC">
      <w:pPr>
        <w:spacing w:line="480" w:lineRule="auto"/>
        <w:ind w:firstLine="720"/>
        <w:rPr>
          <w:rFonts w:ascii="Times New Roman" w:hAnsi="Times New Roman" w:cs="Times New Roman"/>
          <w:sz w:val="28"/>
          <w:szCs w:val="28"/>
        </w:rPr>
      </w:pPr>
      <w:r w:rsidRPr="00476C26">
        <w:rPr>
          <w:rFonts w:ascii="Times New Roman" w:hAnsi="Times New Roman" w:cs="Times New Roman"/>
          <w:sz w:val="28"/>
          <w:szCs w:val="28"/>
        </w:rPr>
        <w:t xml:space="preserve">I doubt in the strangest times. When I wonder how it could be that God could have a son with Mary and the Holy Spirit.  How this Son of God could heal people with a word or a touch.  How his dying could give us life.  I doubt when </w:t>
      </w:r>
      <w:r w:rsidRPr="00476C26">
        <w:rPr>
          <w:rFonts w:ascii="Times New Roman" w:hAnsi="Times New Roman" w:cs="Times New Roman"/>
          <w:sz w:val="28"/>
          <w:szCs w:val="28"/>
        </w:rPr>
        <w:lastRenderedPageBreak/>
        <w:t xml:space="preserve">others say they are as certain as I am about Jesus living and dying for me as they are to think there is anything after this life.  What if they are right? I wonder. </w:t>
      </w:r>
    </w:p>
    <w:p w14:paraId="1DFA5857" w14:textId="1D43A1AA" w:rsidR="00476C26" w:rsidRDefault="00476C26" w:rsidP="00B56BCC">
      <w:pPr>
        <w:spacing w:line="480" w:lineRule="auto"/>
        <w:ind w:firstLine="720"/>
        <w:rPr>
          <w:rFonts w:ascii="Times New Roman" w:hAnsi="Times New Roman" w:cs="Times New Roman"/>
          <w:sz w:val="28"/>
          <w:szCs w:val="28"/>
        </w:rPr>
      </w:pPr>
      <w:r w:rsidRPr="00476C26">
        <w:rPr>
          <w:rFonts w:ascii="Times New Roman" w:hAnsi="Times New Roman" w:cs="Times New Roman"/>
          <w:sz w:val="28"/>
          <w:szCs w:val="28"/>
        </w:rPr>
        <w:t>But in this passage</w:t>
      </w:r>
      <w:r>
        <w:rPr>
          <w:rFonts w:ascii="Times New Roman" w:hAnsi="Times New Roman" w:cs="Times New Roman"/>
          <w:sz w:val="28"/>
          <w:szCs w:val="28"/>
        </w:rPr>
        <w:t>,</w:t>
      </w:r>
      <w:r w:rsidRPr="00476C26">
        <w:rPr>
          <w:rFonts w:ascii="Times New Roman" w:hAnsi="Times New Roman" w:cs="Times New Roman"/>
          <w:sz w:val="28"/>
          <w:szCs w:val="28"/>
        </w:rPr>
        <w:t xml:space="preserve"> we can know that Jesus </w:t>
      </w:r>
      <w:r w:rsidR="003D382B">
        <w:rPr>
          <w:rFonts w:ascii="Times New Roman" w:hAnsi="Times New Roman" w:cs="Times New Roman"/>
          <w:sz w:val="28"/>
          <w:szCs w:val="28"/>
        </w:rPr>
        <w:t xml:space="preserve">truly </w:t>
      </w:r>
      <w:r w:rsidRPr="00476C26">
        <w:rPr>
          <w:rFonts w:ascii="Times New Roman" w:hAnsi="Times New Roman" w:cs="Times New Roman"/>
          <w:sz w:val="28"/>
          <w:szCs w:val="28"/>
        </w:rPr>
        <w:t xml:space="preserve">understands we will have our doubts and our fears and that we can come to believe in things that are beyond our ability to prove them like we can this pulpit. </w:t>
      </w:r>
      <w:r w:rsidR="00B56BCC">
        <w:rPr>
          <w:rFonts w:ascii="Times New Roman" w:hAnsi="Times New Roman" w:cs="Times New Roman"/>
          <w:sz w:val="28"/>
          <w:szCs w:val="28"/>
        </w:rPr>
        <w:t xml:space="preserve">I can understand a pulpit made of wood.  I cannot understand how God does things.  However, I can believe that God has done </w:t>
      </w:r>
      <w:proofErr w:type="gramStart"/>
      <w:r w:rsidR="00B56BCC">
        <w:rPr>
          <w:rFonts w:ascii="Times New Roman" w:hAnsi="Times New Roman" w:cs="Times New Roman"/>
          <w:sz w:val="28"/>
          <w:szCs w:val="28"/>
        </w:rPr>
        <w:t>all of</w:t>
      </w:r>
      <w:proofErr w:type="gramEnd"/>
      <w:r w:rsidR="00B56BCC">
        <w:rPr>
          <w:rFonts w:ascii="Times New Roman" w:hAnsi="Times New Roman" w:cs="Times New Roman"/>
          <w:sz w:val="28"/>
          <w:szCs w:val="28"/>
        </w:rPr>
        <w:t xml:space="preserve"> these wonderful things and so much more in the world, but that means I will have doubts because I don’t understand.</w:t>
      </w:r>
    </w:p>
    <w:p w14:paraId="7AF10B07" w14:textId="0524D54A" w:rsidR="00B56BCC" w:rsidRDefault="00B56BCC" w:rsidP="00B56BCC">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When I do believe in God and even in my doubts, that is not the end of the story.  Jesus had accomplished what he came to earth to do.  And soon, Jesus was returning to God.  If that had been the end of it, what would have become of us?  </w:t>
      </w:r>
    </w:p>
    <w:p w14:paraId="50AF35FB" w14:textId="77777777" w:rsidR="001C5002" w:rsidRDefault="001C5002" w:rsidP="001C5002">
      <w:pPr>
        <w:spacing w:line="480" w:lineRule="auto"/>
        <w:ind w:firstLine="720"/>
        <w:rPr>
          <w:rFonts w:ascii="Times New Roman" w:hAnsi="Times New Roman" w:cs="Times New Roman"/>
          <w:color w:val="010000"/>
          <w:sz w:val="28"/>
          <w:szCs w:val="28"/>
        </w:rPr>
      </w:pPr>
      <w:r>
        <w:rPr>
          <w:rFonts w:ascii="Times New Roman" w:hAnsi="Times New Roman" w:cs="Times New Roman"/>
          <w:sz w:val="28"/>
          <w:szCs w:val="28"/>
        </w:rPr>
        <w:t>Romans 15 says, “</w:t>
      </w:r>
      <w:r w:rsidRPr="001C5002">
        <w:rPr>
          <w:rFonts w:ascii="Times New Roman" w:hAnsi="Times New Roman" w:cs="Times New Roman"/>
          <w:color w:val="777777"/>
          <w:sz w:val="28"/>
          <w:szCs w:val="28"/>
          <w:vertAlign w:val="superscript"/>
        </w:rPr>
        <w:t>13</w:t>
      </w:r>
      <w:r w:rsidRPr="001C5002">
        <w:rPr>
          <w:rFonts w:ascii="Times New Roman" w:hAnsi="Times New Roman" w:cs="Times New Roman"/>
          <w:color w:val="010000"/>
          <w:sz w:val="28"/>
          <w:szCs w:val="28"/>
        </w:rPr>
        <w:t>For, ‘Everyone who calls on the name of the Lord shall be saved.’</w:t>
      </w:r>
      <w:r w:rsidRPr="001C5002">
        <w:rPr>
          <w:rStyle w:val="vv"/>
          <w:rFonts w:ascii="Times New Roman" w:hAnsi="Times New Roman" w:cs="Times New Roman"/>
          <w:color w:val="777777"/>
          <w:sz w:val="28"/>
          <w:szCs w:val="28"/>
        </w:rPr>
        <w:t>14 </w:t>
      </w:r>
      <w:r w:rsidRPr="001C5002">
        <w:rPr>
          <w:rFonts w:ascii="Times New Roman" w:hAnsi="Times New Roman" w:cs="Times New Roman"/>
          <w:color w:val="010000"/>
          <w:sz w:val="28"/>
          <w:szCs w:val="28"/>
        </w:rPr>
        <w:t xml:space="preserve">But how are they to call on one in whom they have not believed? And how are they to believe in one of whom they have never heard? And how are they to hear without someone </w:t>
      </w:r>
      <w:proofErr w:type="gramStart"/>
      <w:r w:rsidRPr="001C5002">
        <w:rPr>
          <w:rFonts w:ascii="Times New Roman" w:hAnsi="Times New Roman" w:cs="Times New Roman"/>
          <w:color w:val="010000"/>
          <w:sz w:val="28"/>
          <w:szCs w:val="28"/>
        </w:rPr>
        <w:t>to proclaim</w:t>
      </w:r>
      <w:proofErr w:type="gramEnd"/>
      <w:r w:rsidRPr="001C5002">
        <w:rPr>
          <w:rFonts w:ascii="Times New Roman" w:hAnsi="Times New Roman" w:cs="Times New Roman"/>
          <w:color w:val="010000"/>
          <w:sz w:val="28"/>
          <w:szCs w:val="28"/>
        </w:rPr>
        <w:t xml:space="preserve"> him? </w:t>
      </w:r>
      <w:r w:rsidRPr="001C5002">
        <w:rPr>
          <w:rFonts w:ascii="Times New Roman" w:hAnsi="Times New Roman" w:cs="Times New Roman"/>
          <w:color w:val="777777"/>
          <w:sz w:val="28"/>
          <w:szCs w:val="28"/>
          <w:vertAlign w:val="superscript"/>
        </w:rPr>
        <w:t>15</w:t>
      </w:r>
      <w:r w:rsidRPr="001C5002">
        <w:rPr>
          <w:rFonts w:ascii="Times New Roman" w:hAnsi="Times New Roman" w:cs="Times New Roman"/>
          <w:color w:val="010000"/>
          <w:sz w:val="28"/>
          <w:szCs w:val="28"/>
        </w:rPr>
        <w:t>And how are they to proclaim him unless they are sent? As it is written, ‘How beautiful are the feet of those who bring good news!’</w:t>
      </w:r>
      <w:r>
        <w:rPr>
          <w:rFonts w:ascii="Times New Roman" w:hAnsi="Times New Roman" w:cs="Times New Roman"/>
          <w:color w:val="010000"/>
          <w:sz w:val="28"/>
          <w:szCs w:val="28"/>
        </w:rPr>
        <w:t>”</w:t>
      </w:r>
    </w:p>
    <w:p w14:paraId="220DA216" w14:textId="77777777" w:rsidR="001C5002" w:rsidRDefault="001C5002" w:rsidP="001C5002">
      <w:pPr>
        <w:spacing w:line="480" w:lineRule="auto"/>
        <w:ind w:firstLine="720"/>
        <w:rPr>
          <w:rFonts w:ascii="Times New Roman" w:hAnsi="Times New Roman" w:cs="Times New Roman"/>
          <w:color w:val="010000"/>
          <w:sz w:val="28"/>
          <w:szCs w:val="28"/>
        </w:rPr>
      </w:pPr>
      <w:r>
        <w:rPr>
          <w:rFonts w:ascii="Times New Roman" w:hAnsi="Times New Roman" w:cs="Times New Roman"/>
          <w:color w:val="010000"/>
          <w:sz w:val="28"/>
          <w:szCs w:val="28"/>
        </w:rPr>
        <w:t xml:space="preserve">That night Jesus let the disciples in on a little secret.  They were witnesses to seeing it was Jesus who was the one who had fulfilled all the scriptures.  He </w:t>
      </w:r>
      <w:r>
        <w:rPr>
          <w:rFonts w:ascii="Times New Roman" w:hAnsi="Times New Roman" w:cs="Times New Roman"/>
          <w:color w:val="010000"/>
          <w:sz w:val="28"/>
          <w:szCs w:val="28"/>
        </w:rPr>
        <w:lastRenderedPageBreak/>
        <w:t xml:space="preserve">“opened their minds” so that now they could make all the connections.  They understood and they no longer doubted he was the Messiah and that all he went through was done to the whole world would be saved through him. </w:t>
      </w:r>
    </w:p>
    <w:p w14:paraId="6E390145" w14:textId="58ECE4B5" w:rsidR="001C5002" w:rsidRDefault="001C5002" w:rsidP="001C5002">
      <w:pPr>
        <w:spacing w:line="480" w:lineRule="auto"/>
        <w:ind w:firstLine="720"/>
        <w:rPr>
          <w:rFonts w:ascii="Times New Roman" w:hAnsi="Times New Roman" w:cs="Times New Roman"/>
          <w:color w:val="010000"/>
          <w:sz w:val="28"/>
          <w:szCs w:val="28"/>
        </w:rPr>
      </w:pPr>
      <w:r>
        <w:rPr>
          <w:rFonts w:ascii="Times New Roman" w:hAnsi="Times New Roman" w:cs="Times New Roman"/>
          <w:color w:val="010000"/>
          <w:sz w:val="28"/>
          <w:szCs w:val="28"/>
        </w:rPr>
        <w:t>But if the world didn’t know that, how are they to be saved?  How could they believe if they never heard of Jesus.  How could they hear of Jesus if no one ever talked about all that Jesus had done</w:t>
      </w:r>
      <w:r w:rsidR="003D382B">
        <w:rPr>
          <w:rFonts w:ascii="Times New Roman" w:hAnsi="Times New Roman" w:cs="Times New Roman"/>
          <w:color w:val="010000"/>
          <w:sz w:val="28"/>
          <w:szCs w:val="28"/>
        </w:rPr>
        <w:t xml:space="preserve">, </w:t>
      </w:r>
      <w:r>
        <w:rPr>
          <w:rFonts w:ascii="Times New Roman" w:hAnsi="Times New Roman" w:cs="Times New Roman"/>
          <w:color w:val="010000"/>
          <w:sz w:val="28"/>
          <w:szCs w:val="28"/>
        </w:rPr>
        <w:t>who he was and how he was the fulfillment of the scripture.  It was up to them to be the witnesses.  They were the ones with the beautiful feet who would bring the world the good news.</w:t>
      </w:r>
    </w:p>
    <w:p w14:paraId="2103042B" w14:textId="34EB3210" w:rsidR="001C5002" w:rsidRDefault="001C5002" w:rsidP="001C5002">
      <w:pPr>
        <w:spacing w:line="480" w:lineRule="auto"/>
        <w:ind w:firstLine="720"/>
        <w:rPr>
          <w:rFonts w:ascii="Times New Roman" w:hAnsi="Times New Roman" w:cs="Times New Roman"/>
          <w:color w:val="010000"/>
          <w:sz w:val="28"/>
          <w:szCs w:val="28"/>
        </w:rPr>
      </w:pPr>
      <w:r>
        <w:rPr>
          <w:rFonts w:ascii="Times New Roman" w:hAnsi="Times New Roman" w:cs="Times New Roman"/>
          <w:color w:val="010000"/>
          <w:sz w:val="28"/>
          <w:szCs w:val="28"/>
        </w:rPr>
        <w:t xml:space="preserve">The book of Acts is the continuation of the Gospel of Luke.  When in the first chapter of Acts, just before Jesus ascends into heaven Jesus </w:t>
      </w:r>
      <w:r w:rsidR="009A4B8D">
        <w:rPr>
          <w:rFonts w:ascii="Times New Roman" w:hAnsi="Times New Roman" w:cs="Times New Roman"/>
          <w:color w:val="010000"/>
          <w:sz w:val="28"/>
          <w:szCs w:val="28"/>
        </w:rPr>
        <w:t xml:space="preserve">says to </w:t>
      </w:r>
      <w:proofErr w:type="gramStart"/>
      <w:r w:rsidR="003D382B">
        <w:rPr>
          <w:rFonts w:ascii="Times New Roman" w:hAnsi="Times New Roman" w:cs="Times New Roman"/>
          <w:color w:val="010000"/>
          <w:sz w:val="28"/>
          <w:szCs w:val="28"/>
        </w:rPr>
        <w:t>disciples</w:t>
      </w:r>
      <w:r>
        <w:rPr>
          <w:rFonts w:ascii="Times New Roman" w:hAnsi="Times New Roman" w:cs="Times New Roman"/>
          <w:color w:val="010000"/>
          <w:sz w:val="28"/>
          <w:szCs w:val="28"/>
        </w:rPr>
        <w:t>,</w:t>
      </w:r>
      <w:r w:rsidR="009A4B8D">
        <w:rPr>
          <w:rFonts w:ascii="Times New Roman" w:hAnsi="Times New Roman" w:cs="Times New Roman"/>
          <w:color w:val="010000"/>
          <w:sz w:val="28"/>
          <w:szCs w:val="28"/>
        </w:rPr>
        <w:t xml:space="preserve">   </w:t>
      </w:r>
      <w:proofErr w:type="gramEnd"/>
      <w:r w:rsidR="009A4B8D">
        <w:rPr>
          <w:rFonts w:ascii="Times New Roman" w:hAnsi="Times New Roman" w:cs="Times New Roman"/>
          <w:color w:val="010000"/>
          <w:sz w:val="28"/>
          <w:szCs w:val="28"/>
        </w:rPr>
        <w:t xml:space="preserve">              </w:t>
      </w:r>
      <w:r>
        <w:rPr>
          <w:rFonts w:ascii="Times New Roman" w:hAnsi="Times New Roman" w:cs="Times New Roman"/>
          <w:color w:val="010000"/>
          <w:sz w:val="28"/>
          <w:szCs w:val="28"/>
        </w:rPr>
        <w:t>“</w:t>
      </w:r>
      <w:r w:rsidR="009A4B8D">
        <w:rPr>
          <w:rFonts w:ascii="Times New Roman" w:hAnsi="Times New Roman" w:cs="Times New Roman"/>
          <w:color w:val="010000"/>
          <w:sz w:val="28"/>
          <w:szCs w:val="28"/>
        </w:rPr>
        <w:t xml:space="preserve">‘you </w:t>
      </w:r>
      <w:r w:rsidRPr="001C5002">
        <w:rPr>
          <w:rFonts w:ascii="Times New Roman" w:hAnsi="Times New Roman" w:cs="Times New Roman"/>
          <w:color w:val="010000"/>
          <w:sz w:val="28"/>
          <w:szCs w:val="28"/>
        </w:rPr>
        <w:t>will receive power when the Holy Spirit has come upon you; and you will be my witnesses in Jerusalem, in all Judea and Samaria, and to the ends of the earth.’</w:t>
      </w:r>
      <w:r w:rsidR="009A4B8D">
        <w:rPr>
          <w:rFonts w:ascii="Times New Roman" w:hAnsi="Times New Roman" w:cs="Times New Roman"/>
          <w:color w:val="010000"/>
          <w:sz w:val="28"/>
          <w:szCs w:val="28"/>
        </w:rPr>
        <w:t>”</w:t>
      </w:r>
    </w:p>
    <w:p w14:paraId="1E57405E" w14:textId="59DC7A5B" w:rsidR="009A4B8D" w:rsidRDefault="009A4B8D" w:rsidP="001C5002">
      <w:pPr>
        <w:spacing w:line="480" w:lineRule="auto"/>
        <w:ind w:firstLine="720"/>
        <w:rPr>
          <w:rFonts w:ascii="Times New Roman" w:hAnsi="Times New Roman" w:cs="Times New Roman"/>
          <w:color w:val="010000"/>
          <w:sz w:val="28"/>
          <w:szCs w:val="28"/>
        </w:rPr>
      </w:pPr>
      <w:r>
        <w:rPr>
          <w:rFonts w:ascii="Times New Roman" w:hAnsi="Times New Roman" w:cs="Times New Roman"/>
          <w:color w:val="010000"/>
          <w:sz w:val="28"/>
          <w:szCs w:val="28"/>
        </w:rPr>
        <w:t xml:space="preserve">They have now been sent, with the power of the Holy Spirit, to go and tell the world their sins can be </w:t>
      </w:r>
      <w:proofErr w:type="gramStart"/>
      <w:r>
        <w:rPr>
          <w:rFonts w:ascii="Times New Roman" w:hAnsi="Times New Roman" w:cs="Times New Roman"/>
          <w:color w:val="010000"/>
          <w:sz w:val="28"/>
          <w:szCs w:val="28"/>
        </w:rPr>
        <w:t>forgiven</w:t>
      </w:r>
      <w:proofErr w:type="gramEnd"/>
      <w:r>
        <w:rPr>
          <w:rFonts w:ascii="Times New Roman" w:hAnsi="Times New Roman" w:cs="Times New Roman"/>
          <w:color w:val="010000"/>
          <w:sz w:val="28"/>
          <w:szCs w:val="28"/>
        </w:rPr>
        <w:t xml:space="preserve"> and that Jesus is the Messiah for them.  And that is just what they did in the first reading for today.</w:t>
      </w:r>
    </w:p>
    <w:p w14:paraId="3E49E95F" w14:textId="3DEC58CB" w:rsidR="009A4B8D" w:rsidRDefault="009A4B8D" w:rsidP="001C5002">
      <w:pPr>
        <w:spacing w:line="480" w:lineRule="auto"/>
        <w:ind w:firstLine="720"/>
        <w:rPr>
          <w:rFonts w:ascii="Times New Roman" w:hAnsi="Times New Roman" w:cs="Times New Roman"/>
          <w:color w:val="010000"/>
          <w:sz w:val="28"/>
          <w:szCs w:val="28"/>
          <w:shd w:val="clear" w:color="auto" w:fill="FFFFFF"/>
        </w:rPr>
      </w:pPr>
      <w:r>
        <w:rPr>
          <w:rFonts w:ascii="Times New Roman" w:hAnsi="Times New Roman" w:cs="Times New Roman"/>
          <w:color w:val="010000"/>
          <w:sz w:val="28"/>
          <w:szCs w:val="28"/>
        </w:rPr>
        <w:t xml:space="preserve">The disciples also had the power to </w:t>
      </w:r>
      <w:proofErr w:type="gramStart"/>
      <w:r>
        <w:rPr>
          <w:rFonts w:ascii="Times New Roman" w:hAnsi="Times New Roman" w:cs="Times New Roman"/>
          <w:color w:val="010000"/>
          <w:sz w:val="28"/>
          <w:szCs w:val="28"/>
        </w:rPr>
        <w:t>heal</w:t>
      </w:r>
      <w:proofErr w:type="gramEnd"/>
      <w:r>
        <w:rPr>
          <w:rFonts w:ascii="Times New Roman" w:hAnsi="Times New Roman" w:cs="Times New Roman"/>
          <w:color w:val="010000"/>
          <w:sz w:val="28"/>
          <w:szCs w:val="28"/>
        </w:rPr>
        <w:t xml:space="preserve"> and they healed the man at Soloman’s Portico. This man had been </w:t>
      </w:r>
      <w:proofErr w:type="gramStart"/>
      <w:r>
        <w:rPr>
          <w:rFonts w:ascii="Times New Roman" w:hAnsi="Times New Roman" w:cs="Times New Roman"/>
          <w:color w:val="010000"/>
          <w:sz w:val="28"/>
          <w:szCs w:val="28"/>
        </w:rPr>
        <w:t>lame</w:t>
      </w:r>
      <w:proofErr w:type="gramEnd"/>
      <w:r>
        <w:rPr>
          <w:rFonts w:ascii="Times New Roman" w:hAnsi="Times New Roman" w:cs="Times New Roman"/>
          <w:color w:val="010000"/>
          <w:sz w:val="28"/>
          <w:szCs w:val="28"/>
        </w:rPr>
        <w:t xml:space="preserve"> since birth and when the man asked only for some money, Peter told him, </w:t>
      </w:r>
      <w:r w:rsidRPr="009A4B8D">
        <w:rPr>
          <w:rFonts w:ascii="Times New Roman" w:hAnsi="Times New Roman" w:cs="Times New Roman"/>
          <w:color w:val="010000"/>
          <w:sz w:val="28"/>
          <w:szCs w:val="28"/>
        </w:rPr>
        <w:t>“</w:t>
      </w:r>
      <w:r w:rsidRPr="009A4B8D">
        <w:rPr>
          <w:rFonts w:ascii="Times New Roman" w:hAnsi="Times New Roman" w:cs="Times New Roman"/>
          <w:color w:val="010000"/>
          <w:sz w:val="28"/>
          <w:szCs w:val="28"/>
          <w:shd w:val="clear" w:color="auto" w:fill="FFFFFF"/>
        </w:rPr>
        <w:t>‘I have no silver or gold, but what I have I give you; in the name of Jesus Christ of Nazareth, stand up and walk.’</w:t>
      </w:r>
      <w:r>
        <w:rPr>
          <w:rFonts w:ascii="Times New Roman" w:hAnsi="Times New Roman" w:cs="Times New Roman"/>
          <w:color w:val="010000"/>
          <w:sz w:val="28"/>
          <w:szCs w:val="28"/>
          <w:shd w:val="clear" w:color="auto" w:fill="FFFFFF"/>
        </w:rPr>
        <w:t xml:space="preserve">” And he </w:t>
      </w:r>
      <w:r>
        <w:rPr>
          <w:rFonts w:ascii="Times New Roman" w:hAnsi="Times New Roman" w:cs="Times New Roman"/>
          <w:color w:val="010000"/>
          <w:sz w:val="28"/>
          <w:szCs w:val="28"/>
          <w:shd w:val="clear" w:color="auto" w:fill="FFFFFF"/>
        </w:rPr>
        <w:lastRenderedPageBreak/>
        <w:t>walked, more than walked, he leaped.  It was said in Isaiah that with the redemption of Israel, “</w:t>
      </w:r>
      <w:r w:rsidRPr="009A4B8D">
        <w:rPr>
          <w:rFonts w:ascii="Times New Roman" w:hAnsi="Times New Roman" w:cs="Times New Roman"/>
          <w:color w:val="010000"/>
          <w:sz w:val="28"/>
          <w:szCs w:val="28"/>
          <w:shd w:val="clear" w:color="auto" w:fill="FFFFFF"/>
        </w:rPr>
        <w:t>the lame shall leap like a deer</w:t>
      </w:r>
      <w:r>
        <w:rPr>
          <w:rFonts w:ascii="Times New Roman" w:hAnsi="Times New Roman" w:cs="Times New Roman"/>
          <w:color w:val="010000"/>
          <w:sz w:val="28"/>
          <w:szCs w:val="28"/>
          <w:shd w:val="clear" w:color="auto" w:fill="FFFFFF"/>
        </w:rPr>
        <w:t>.”</w:t>
      </w:r>
    </w:p>
    <w:p w14:paraId="63F13849" w14:textId="570E61F8" w:rsidR="002B4765" w:rsidRDefault="002B4765" w:rsidP="001C5002">
      <w:pPr>
        <w:spacing w:line="480" w:lineRule="auto"/>
        <w:ind w:firstLine="720"/>
        <w:rPr>
          <w:rFonts w:ascii="Times New Roman" w:hAnsi="Times New Roman" w:cs="Times New Roman"/>
          <w:color w:val="010000"/>
          <w:sz w:val="28"/>
          <w:szCs w:val="28"/>
          <w:shd w:val="clear" w:color="auto" w:fill="FFFFFF"/>
        </w:rPr>
      </w:pPr>
      <w:r>
        <w:rPr>
          <w:rFonts w:ascii="Times New Roman" w:hAnsi="Times New Roman" w:cs="Times New Roman"/>
          <w:color w:val="010000"/>
          <w:sz w:val="28"/>
          <w:szCs w:val="28"/>
          <w:shd w:val="clear" w:color="auto" w:fill="FFFFFF"/>
        </w:rPr>
        <w:t xml:space="preserve">This drew the attention of the people and so Peter began to tell the world, beginning in Jerusalem, the good news.  He told them </w:t>
      </w:r>
      <w:r w:rsidR="003D382B">
        <w:rPr>
          <w:rFonts w:ascii="Times New Roman" w:hAnsi="Times New Roman" w:cs="Times New Roman"/>
          <w:color w:val="010000"/>
          <w:sz w:val="28"/>
          <w:szCs w:val="28"/>
          <w:shd w:val="clear" w:color="auto" w:fill="FFFFFF"/>
        </w:rPr>
        <w:t>he and the others</w:t>
      </w:r>
      <w:r>
        <w:rPr>
          <w:rFonts w:ascii="Times New Roman" w:hAnsi="Times New Roman" w:cs="Times New Roman"/>
          <w:color w:val="010000"/>
          <w:sz w:val="28"/>
          <w:szCs w:val="28"/>
          <w:shd w:val="clear" w:color="auto" w:fill="FFFFFF"/>
        </w:rPr>
        <w:t xml:space="preserve"> were witnesses </w:t>
      </w:r>
      <w:r w:rsidR="003D382B">
        <w:rPr>
          <w:rFonts w:ascii="Times New Roman" w:hAnsi="Times New Roman" w:cs="Times New Roman"/>
          <w:color w:val="010000"/>
          <w:sz w:val="28"/>
          <w:szCs w:val="28"/>
          <w:shd w:val="clear" w:color="auto" w:fill="FFFFFF"/>
        </w:rPr>
        <w:t>that</w:t>
      </w:r>
      <w:r>
        <w:rPr>
          <w:rFonts w:ascii="Times New Roman" w:hAnsi="Times New Roman" w:cs="Times New Roman"/>
          <w:color w:val="010000"/>
          <w:sz w:val="28"/>
          <w:szCs w:val="28"/>
          <w:shd w:val="clear" w:color="auto" w:fill="FFFFFF"/>
        </w:rPr>
        <w:t xml:space="preserve"> the one they rejected and killed was the Author of life, the one who Peter and the others saw with their own eyes had been raised from the dead.  They had faith in this one to heal this man.</w:t>
      </w:r>
    </w:p>
    <w:p w14:paraId="1C09B6C1" w14:textId="66EC355E" w:rsidR="002B4765" w:rsidRDefault="002B4765" w:rsidP="001C5002">
      <w:pPr>
        <w:spacing w:line="480" w:lineRule="auto"/>
        <w:ind w:firstLine="720"/>
        <w:rPr>
          <w:rFonts w:ascii="Times New Roman" w:hAnsi="Times New Roman" w:cs="Times New Roman"/>
          <w:color w:val="010000"/>
          <w:sz w:val="28"/>
          <w:szCs w:val="28"/>
          <w:shd w:val="clear" w:color="auto" w:fill="FFFFFF"/>
        </w:rPr>
      </w:pPr>
      <w:r>
        <w:rPr>
          <w:rFonts w:ascii="Times New Roman" w:hAnsi="Times New Roman" w:cs="Times New Roman"/>
          <w:color w:val="010000"/>
          <w:sz w:val="28"/>
          <w:szCs w:val="28"/>
          <w:shd w:val="clear" w:color="auto" w:fill="FFFFFF"/>
        </w:rPr>
        <w:t xml:space="preserve">They also had faith to forgive the people because this was the way God could have fulfilled the scripture in order that their sins and the sins of the world could be forgiven and for eternal life to be had by all who believed, even it they doubted. </w:t>
      </w:r>
    </w:p>
    <w:p w14:paraId="33CF4BC5" w14:textId="5DD15683" w:rsidR="002B4765" w:rsidRDefault="002B4765" w:rsidP="001C5002">
      <w:pPr>
        <w:spacing w:line="480" w:lineRule="auto"/>
        <w:ind w:firstLine="720"/>
        <w:rPr>
          <w:rFonts w:ascii="Times New Roman" w:hAnsi="Times New Roman" w:cs="Times New Roman"/>
          <w:color w:val="010000"/>
          <w:sz w:val="28"/>
          <w:szCs w:val="28"/>
          <w:shd w:val="clear" w:color="auto" w:fill="FFFFFF"/>
        </w:rPr>
      </w:pPr>
      <w:r>
        <w:rPr>
          <w:rFonts w:ascii="Times New Roman" w:hAnsi="Times New Roman" w:cs="Times New Roman"/>
          <w:color w:val="010000"/>
          <w:sz w:val="28"/>
          <w:szCs w:val="28"/>
          <w:shd w:val="clear" w:color="auto" w:fill="FFFFFF"/>
        </w:rPr>
        <w:t xml:space="preserve">And </w:t>
      </w:r>
      <w:proofErr w:type="gramStart"/>
      <w:r>
        <w:rPr>
          <w:rFonts w:ascii="Times New Roman" w:hAnsi="Times New Roman" w:cs="Times New Roman"/>
          <w:color w:val="010000"/>
          <w:sz w:val="28"/>
          <w:szCs w:val="28"/>
          <w:shd w:val="clear" w:color="auto" w:fill="FFFFFF"/>
        </w:rPr>
        <w:t>so</w:t>
      </w:r>
      <w:proofErr w:type="gramEnd"/>
      <w:r>
        <w:rPr>
          <w:rFonts w:ascii="Times New Roman" w:hAnsi="Times New Roman" w:cs="Times New Roman"/>
          <w:color w:val="010000"/>
          <w:sz w:val="28"/>
          <w:szCs w:val="28"/>
          <w:shd w:val="clear" w:color="auto" w:fill="FFFFFF"/>
        </w:rPr>
        <w:t xml:space="preserve"> it began.  From this core group who had been the witnesses of all that had happened to Jesus, from his calling of his disciples to his ascending into heaven, comes the good news that this day, almost two thousand years </w:t>
      </w:r>
      <w:proofErr w:type="gramStart"/>
      <w:r>
        <w:rPr>
          <w:rFonts w:ascii="Times New Roman" w:hAnsi="Times New Roman" w:cs="Times New Roman"/>
          <w:color w:val="010000"/>
          <w:sz w:val="28"/>
          <w:szCs w:val="28"/>
          <w:shd w:val="clear" w:color="auto" w:fill="FFFFFF"/>
        </w:rPr>
        <w:t>later,  I</w:t>
      </w:r>
      <w:proofErr w:type="gramEnd"/>
      <w:r>
        <w:rPr>
          <w:rFonts w:ascii="Times New Roman" w:hAnsi="Times New Roman" w:cs="Times New Roman"/>
          <w:color w:val="010000"/>
          <w:sz w:val="28"/>
          <w:szCs w:val="28"/>
          <w:shd w:val="clear" w:color="auto" w:fill="FFFFFF"/>
        </w:rPr>
        <w:t xml:space="preserve"> am so privileged and honored to share with you, even if I doubt sometimes, even if you do too. </w:t>
      </w:r>
    </w:p>
    <w:p w14:paraId="47A405C2" w14:textId="77777777" w:rsidR="003D382B" w:rsidRDefault="002B4765" w:rsidP="001C5002">
      <w:pPr>
        <w:spacing w:line="480" w:lineRule="auto"/>
        <w:ind w:firstLine="720"/>
        <w:rPr>
          <w:rFonts w:ascii="Times New Roman" w:hAnsi="Times New Roman" w:cs="Times New Roman"/>
          <w:color w:val="010000"/>
          <w:sz w:val="28"/>
          <w:szCs w:val="28"/>
          <w:shd w:val="clear" w:color="auto" w:fill="FFFFFF"/>
        </w:rPr>
      </w:pPr>
      <w:r>
        <w:rPr>
          <w:rFonts w:ascii="Times New Roman" w:hAnsi="Times New Roman" w:cs="Times New Roman"/>
          <w:color w:val="010000"/>
          <w:sz w:val="28"/>
          <w:szCs w:val="28"/>
          <w:shd w:val="clear" w:color="auto" w:fill="FFFFFF"/>
        </w:rPr>
        <w:t>It does not end with us though.  It cannot.  We are each called in our baptisms to continue to be the beautiful feet who bring the good news</w:t>
      </w:r>
      <w:r w:rsidR="003F356D">
        <w:rPr>
          <w:rFonts w:ascii="Times New Roman" w:hAnsi="Times New Roman" w:cs="Times New Roman"/>
          <w:color w:val="010000"/>
          <w:sz w:val="28"/>
          <w:szCs w:val="28"/>
          <w:shd w:val="clear" w:color="auto" w:fill="FFFFFF"/>
        </w:rPr>
        <w:t xml:space="preserve"> i</w:t>
      </w:r>
      <w:r>
        <w:rPr>
          <w:rFonts w:ascii="Times New Roman" w:hAnsi="Times New Roman" w:cs="Times New Roman"/>
          <w:color w:val="010000"/>
          <w:sz w:val="28"/>
          <w:szCs w:val="28"/>
          <w:shd w:val="clear" w:color="auto" w:fill="FFFFFF"/>
        </w:rPr>
        <w:t xml:space="preserve">n our words </w:t>
      </w:r>
      <w:r>
        <w:rPr>
          <w:rFonts w:ascii="Times New Roman" w:hAnsi="Times New Roman" w:cs="Times New Roman"/>
          <w:color w:val="010000"/>
          <w:sz w:val="28"/>
          <w:szCs w:val="28"/>
          <w:shd w:val="clear" w:color="auto" w:fill="FFFFFF"/>
        </w:rPr>
        <w:lastRenderedPageBreak/>
        <w:t xml:space="preserve">and in our actions.  Jesus is alive.  That </w:t>
      </w:r>
      <w:proofErr w:type="gramStart"/>
      <w:r>
        <w:rPr>
          <w:rFonts w:ascii="Times New Roman" w:hAnsi="Times New Roman" w:cs="Times New Roman"/>
          <w:color w:val="010000"/>
          <w:sz w:val="28"/>
          <w:szCs w:val="28"/>
          <w:shd w:val="clear" w:color="auto" w:fill="FFFFFF"/>
        </w:rPr>
        <w:t>has to</w:t>
      </w:r>
      <w:proofErr w:type="gramEnd"/>
      <w:r>
        <w:rPr>
          <w:rFonts w:ascii="Times New Roman" w:hAnsi="Times New Roman" w:cs="Times New Roman"/>
          <w:color w:val="010000"/>
          <w:sz w:val="28"/>
          <w:szCs w:val="28"/>
          <w:shd w:val="clear" w:color="auto" w:fill="FFFFFF"/>
        </w:rPr>
        <w:t xml:space="preserve"> make a difference in our lives and how we live</w:t>
      </w:r>
      <w:r w:rsidR="003D382B">
        <w:rPr>
          <w:rFonts w:ascii="Times New Roman" w:hAnsi="Times New Roman" w:cs="Times New Roman"/>
          <w:color w:val="010000"/>
          <w:sz w:val="28"/>
          <w:szCs w:val="28"/>
          <w:shd w:val="clear" w:color="auto" w:fill="FFFFFF"/>
        </w:rPr>
        <w:t>.</w:t>
      </w:r>
      <w:r>
        <w:rPr>
          <w:rFonts w:ascii="Times New Roman" w:hAnsi="Times New Roman" w:cs="Times New Roman"/>
          <w:color w:val="010000"/>
          <w:sz w:val="28"/>
          <w:szCs w:val="28"/>
          <w:shd w:val="clear" w:color="auto" w:fill="FFFFFF"/>
        </w:rPr>
        <w:t xml:space="preserve">  </w:t>
      </w:r>
    </w:p>
    <w:p w14:paraId="1416D953" w14:textId="6A07C882" w:rsidR="002B4765" w:rsidRDefault="003F356D" w:rsidP="001C5002">
      <w:pPr>
        <w:spacing w:line="480" w:lineRule="auto"/>
        <w:ind w:firstLine="720"/>
        <w:rPr>
          <w:rFonts w:ascii="Times New Roman" w:hAnsi="Times New Roman" w:cs="Times New Roman"/>
          <w:color w:val="010000"/>
          <w:sz w:val="28"/>
          <w:szCs w:val="28"/>
          <w:shd w:val="clear" w:color="auto" w:fill="FFFFFF"/>
        </w:rPr>
      </w:pPr>
      <w:r>
        <w:rPr>
          <w:rFonts w:ascii="Times New Roman" w:hAnsi="Times New Roman" w:cs="Times New Roman"/>
          <w:color w:val="010000"/>
          <w:sz w:val="28"/>
          <w:szCs w:val="28"/>
          <w:shd w:val="clear" w:color="auto" w:fill="FFFFFF"/>
        </w:rPr>
        <w:t xml:space="preserve">Being a follower of Jesus means more than just praying and coming to church or doing devotions.  As we learn today, the intention for Jesus’ followers </w:t>
      </w:r>
      <w:proofErr w:type="gramStart"/>
      <w:r>
        <w:rPr>
          <w:rFonts w:ascii="Times New Roman" w:hAnsi="Times New Roman" w:cs="Times New Roman"/>
          <w:color w:val="010000"/>
          <w:sz w:val="28"/>
          <w:szCs w:val="28"/>
          <w:shd w:val="clear" w:color="auto" w:fill="FFFFFF"/>
        </w:rPr>
        <w:t>are</w:t>
      </w:r>
      <w:proofErr w:type="gramEnd"/>
      <w:r>
        <w:rPr>
          <w:rFonts w:ascii="Times New Roman" w:hAnsi="Times New Roman" w:cs="Times New Roman"/>
          <w:color w:val="010000"/>
          <w:sz w:val="28"/>
          <w:szCs w:val="28"/>
          <w:shd w:val="clear" w:color="auto" w:fill="FFFFFF"/>
        </w:rPr>
        <w:t xml:space="preserve"> to proclaim this good news all over the world. We are his living witnesses now, as it has been passed down to us from those who were before us, like my grandpa, my </w:t>
      </w:r>
      <w:proofErr w:type="gramStart"/>
      <w:r>
        <w:rPr>
          <w:rFonts w:ascii="Times New Roman" w:hAnsi="Times New Roman" w:cs="Times New Roman"/>
          <w:color w:val="010000"/>
          <w:sz w:val="28"/>
          <w:szCs w:val="28"/>
          <w:shd w:val="clear" w:color="auto" w:fill="FFFFFF"/>
        </w:rPr>
        <w:t>mom</w:t>
      </w:r>
      <w:proofErr w:type="gramEnd"/>
      <w:r>
        <w:rPr>
          <w:rFonts w:ascii="Times New Roman" w:hAnsi="Times New Roman" w:cs="Times New Roman"/>
          <w:color w:val="010000"/>
          <w:sz w:val="28"/>
          <w:szCs w:val="28"/>
          <w:shd w:val="clear" w:color="auto" w:fill="FFFFFF"/>
        </w:rPr>
        <w:t xml:space="preserve"> and my brother. </w:t>
      </w:r>
    </w:p>
    <w:p w14:paraId="6074BC16" w14:textId="6711BDB8" w:rsidR="003F356D" w:rsidRPr="009A4B8D" w:rsidRDefault="003F356D" w:rsidP="001C5002">
      <w:pPr>
        <w:spacing w:line="480" w:lineRule="auto"/>
        <w:ind w:firstLine="720"/>
        <w:rPr>
          <w:rFonts w:ascii="Times New Roman" w:hAnsi="Times New Roman" w:cs="Times New Roman"/>
          <w:color w:val="010000"/>
          <w:sz w:val="28"/>
          <w:szCs w:val="28"/>
        </w:rPr>
      </w:pPr>
      <w:r>
        <w:rPr>
          <w:rFonts w:ascii="Times New Roman" w:hAnsi="Times New Roman" w:cs="Times New Roman"/>
          <w:color w:val="010000"/>
          <w:sz w:val="28"/>
          <w:szCs w:val="28"/>
          <w:shd w:val="clear" w:color="auto" w:fill="FFFFFF"/>
        </w:rPr>
        <w:t xml:space="preserve">We can bring </w:t>
      </w:r>
      <w:proofErr w:type="gramStart"/>
      <w:r>
        <w:rPr>
          <w:rFonts w:ascii="Times New Roman" w:hAnsi="Times New Roman" w:cs="Times New Roman"/>
          <w:color w:val="010000"/>
          <w:sz w:val="28"/>
          <w:szCs w:val="28"/>
          <w:shd w:val="clear" w:color="auto" w:fill="FFFFFF"/>
        </w:rPr>
        <w:t>the good</w:t>
      </w:r>
      <w:proofErr w:type="gramEnd"/>
      <w:r>
        <w:rPr>
          <w:rFonts w:ascii="Times New Roman" w:hAnsi="Times New Roman" w:cs="Times New Roman"/>
          <w:color w:val="010000"/>
          <w:sz w:val="28"/>
          <w:szCs w:val="28"/>
          <w:shd w:val="clear" w:color="auto" w:fill="FFFFFF"/>
        </w:rPr>
        <w:t xml:space="preserve"> news</w:t>
      </w:r>
      <w:r>
        <w:rPr>
          <w:rFonts w:ascii="Times New Roman" w:hAnsi="Times New Roman" w:cs="Times New Roman"/>
          <w:color w:val="010000"/>
          <w:sz w:val="28"/>
          <w:szCs w:val="28"/>
          <w:shd w:val="clear" w:color="auto" w:fill="FFFFFF"/>
        </w:rPr>
        <w:t xml:space="preserve"> in large ways and in small ways.</w:t>
      </w:r>
      <w:r>
        <w:rPr>
          <w:rFonts w:ascii="Times New Roman" w:hAnsi="Times New Roman" w:cs="Times New Roman"/>
          <w:color w:val="010000"/>
          <w:sz w:val="28"/>
          <w:szCs w:val="28"/>
          <w:shd w:val="clear" w:color="auto" w:fill="FFFFFF"/>
        </w:rPr>
        <w:t xml:space="preserve">  Some can proclaim to large groups like Peter did.  Others can just share their story like, I imagine, the formerly lame man did. </w:t>
      </w:r>
      <w:proofErr w:type="gramStart"/>
      <w:r>
        <w:rPr>
          <w:rFonts w:ascii="Times New Roman" w:hAnsi="Times New Roman" w:cs="Times New Roman"/>
          <w:color w:val="010000"/>
          <w:sz w:val="28"/>
          <w:szCs w:val="28"/>
          <w:shd w:val="clear" w:color="auto" w:fill="FFFFFF"/>
        </w:rPr>
        <w:t>However</w:t>
      </w:r>
      <w:proofErr w:type="gramEnd"/>
      <w:r>
        <w:rPr>
          <w:rFonts w:ascii="Times New Roman" w:hAnsi="Times New Roman" w:cs="Times New Roman"/>
          <w:color w:val="010000"/>
          <w:sz w:val="28"/>
          <w:szCs w:val="28"/>
          <w:shd w:val="clear" w:color="auto" w:fill="FFFFFF"/>
        </w:rPr>
        <w:t xml:space="preserve"> you show God’s love in words to your children or grandchildren or in deeds when helping a neighbor, do it in faith and in doubt.</w:t>
      </w:r>
      <w:r w:rsidR="003D382B">
        <w:rPr>
          <w:rFonts w:ascii="Times New Roman" w:hAnsi="Times New Roman" w:cs="Times New Roman"/>
          <w:color w:val="010000"/>
          <w:sz w:val="28"/>
          <w:szCs w:val="28"/>
          <w:shd w:val="clear" w:color="auto" w:fill="FFFFFF"/>
        </w:rPr>
        <w:t xml:space="preserve">  And peace be with you. Amen. </w:t>
      </w:r>
    </w:p>
    <w:p w14:paraId="4AE9B6A1" w14:textId="77777777" w:rsidR="009A4B8D" w:rsidRPr="001C5002" w:rsidRDefault="009A4B8D" w:rsidP="001C5002">
      <w:pPr>
        <w:spacing w:line="480" w:lineRule="auto"/>
        <w:ind w:firstLine="720"/>
        <w:rPr>
          <w:rFonts w:ascii="Times New Roman" w:hAnsi="Times New Roman" w:cs="Times New Roman"/>
          <w:color w:val="010000"/>
          <w:sz w:val="28"/>
          <w:szCs w:val="28"/>
        </w:rPr>
      </w:pPr>
    </w:p>
    <w:p w14:paraId="0BFEA414" w14:textId="1BF29567" w:rsidR="001C5002" w:rsidRPr="001C5002" w:rsidRDefault="001C5002" w:rsidP="001C5002">
      <w:pPr>
        <w:spacing w:line="480" w:lineRule="auto"/>
        <w:ind w:firstLine="720"/>
        <w:rPr>
          <w:rFonts w:ascii="Times New Roman" w:hAnsi="Times New Roman" w:cs="Times New Roman"/>
          <w:color w:val="010000"/>
          <w:sz w:val="28"/>
          <w:szCs w:val="28"/>
        </w:rPr>
      </w:pPr>
      <w:r w:rsidRPr="001C5002">
        <w:rPr>
          <w:rFonts w:ascii="Times New Roman" w:hAnsi="Times New Roman" w:cs="Times New Roman"/>
          <w:color w:val="010000"/>
          <w:sz w:val="28"/>
          <w:szCs w:val="28"/>
        </w:rPr>
        <w:t> </w:t>
      </w:r>
    </w:p>
    <w:p w14:paraId="6507222F" w14:textId="77777777" w:rsidR="001C5002" w:rsidRPr="00476C26" w:rsidRDefault="001C5002" w:rsidP="00B56BCC">
      <w:pPr>
        <w:spacing w:line="480" w:lineRule="auto"/>
        <w:ind w:firstLine="720"/>
        <w:rPr>
          <w:rFonts w:ascii="Times New Roman" w:hAnsi="Times New Roman" w:cs="Times New Roman"/>
          <w:sz w:val="28"/>
          <w:szCs w:val="28"/>
        </w:rPr>
      </w:pPr>
    </w:p>
    <w:p w14:paraId="3B8113C4" w14:textId="77777777" w:rsidR="00847428" w:rsidRPr="00476C26" w:rsidRDefault="00847428" w:rsidP="00476C26">
      <w:pPr>
        <w:spacing w:line="480" w:lineRule="auto"/>
        <w:rPr>
          <w:rFonts w:ascii="Times New Roman" w:hAnsi="Times New Roman" w:cs="Times New Roman"/>
          <w:sz w:val="28"/>
          <w:szCs w:val="28"/>
        </w:rPr>
      </w:pPr>
    </w:p>
    <w:sectPr w:rsidR="00847428" w:rsidRPr="00476C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1E9B5" w14:textId="77777777" w:rsidR="00476C26" w:rsidRDefault="00476C26" w:rsidP="00476C26">
      <w:pPr>
        <w:spacing w:after="0" w:line="240" w:lineRule="auto"/>
      </w:pPr>
      <w:r>
        <w:separator/>
      </w:r>
    </w:p>
  </w:endnote>
  <w:endnote w:type="continuationSeparator" w:id="0">
    <w:p w14:paraId="0D83C1E1" w14:textId="77777777" w:rsidR="00476C26" w:rsidRDefault="00476C26" w:rsidP="0047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239180"/>
      <w:docPartObj>
        <w:docPartGallery w:val="Page Numbers (Bottom of Page)"/>
        <w:docPartUnique/>
      </w:docPartObj>
    </w:sdtPr>
    <w:sdtEndPr>
      <w:rPr>
        <w:noProof/>
      </w:rPr>
    </w:sdtEndPr>
    <w:sdtContent>
      <w:p w14:paraId="5DE71192" w14:textId="2058A94A" w:rsidR="00476C26" w:rsidRDefault="00476C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7F7ED" w14:textId="77777777" w:rsidR="00476C26" w:rsidRDefault="0047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2681A" w14:textId="77777777" w:rsidR="00476C26" w:rsidRDefault="00476C26" w:rsidP="00476C26">
      <w:pPr>
        <w:spacing w:after="0" w:line="240" w:lineRule="auto"/>
      </w:pPr>
      <w:r>
        <w:separator/>
      </w:r>
    </w:p>
  </w:footnote>
  <w:footnote w:type="continuationSeparator" w:id="0">
    <w:p w14:paraId="632B6193" w14:textId="77777777" w:rsidR="00476C26" w:rsidRDefault="00476C26" w:rsidP="00476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40"/>
    <w:rsid w:val="001C5002"/>
    <w:rsid w:val="002B4765"/>
    <w:rsid w:val="003D382B"/>
    <w:rsid w:val="003F356D"/>
    <w:rsid w:val="00476C26"/>
    <w:rsid w:val="004C05E3"/>
    <w:rsid w:val="00847428"/>
    <w:rsid w:val="009A4B8D"/>
    <w:rsid w:val="00B56BCC"/>
    <w:rsid w:val="00C4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109A"/>
  <w15:chartTrackingRefBased/>
  <w15:docId w15:val="{F2419CDF-EA02-4A14-94A1-C1F11F4A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9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09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09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09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09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09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09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09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09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09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09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09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09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09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09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09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0940"/>
    <w:rPr>
      <w:rFonts w:eastAsiaTheme="majorEastAsia" w:cstheme="majorBidi"/>
      <w:color w:val="272727" w:themeColor="text1" w:themeTint="D8"/>
    </w:rPr>
  </w:style>
  <w:style w:type="paragraph" w:styleId="Title">
    <w:name w:val="Title"/>
    <w:basedOn w:val="Normal"/>
    <w:next w:val="Normal"/>
    <w:link w:val="TitleChar"/>
    <w:uiPriority w:val="10"/>
    <w:qFormat/>
    <w:rsid w:val="00C409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9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09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09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0940"/>
    <w:pPr>
      <w:spacing w:before="160"/>
      <w:jc w:val="center"/>
    </w:pPr>
    <w:rPr>
      <w:i/>
      <w:iCs/>
      <w:color w:val="404040" w:themeColor="text1" w:themeTint="BF"/>
    </w:rPr>
  </w:style>
  <w:style w:type="character" w:customStyle="1" w:styleId="QuoteChar">
    <w:name w:val="Quote Char"/>
    <w:basedOn w:val="DefaultParagraphFont"/>
    <w:link w:val="Quote"/>
    <w:uiPriority w:val="29"/>
    <w:rsid w:val="00C40940"/>
    <w:rPr>
      <w:i/>
      <w:iCs/>
      <w:color w:val="404040" w:themeColor="text1" w:themeTint="BF"/>
    </w:rPr>
  </w:style>
  <w:style w:type="paragraph" w:styleId="ListParagraph">
    <w:name w:val="List Paragraph"/>
    <w:basedOn w:val="Normal"/>
    <w:uiPriority w:val="34"/>
    <w:qFormat/>
    <w:rsid w:val="00C40940"/>
    <w:pPr>
      <w:ind w:left="720"/>
      <w:contextualSpacing/>
    </w:pPr>
  </w:style>
  <w:style w:type="character" w:styleId="IntenseEmphasis">
    <w:name w:val="Intense Emphasis"/>
    <w:basedOn w:val="DefaultParagraphFont"/>
    <w:uiPriority w:val="21"/>
    <w:qFormat/>
    <w:rsid w:val="00C40940"/>
    <w:rPr>
      <w:i/>
      <w:iCs/>
      <w:color w:val="0F4761" w:themeColor="accent1" w:themeShade="BF"/>
    </w:rPr>
  </w:style>
  <w:style w:type="paragraph" w:styleId="IntenseQuote">
    <w:name w:val="Intense Quote"/>
    <w:basedOn w:val="Normal"/>
    <w:next w:val="Normal"/>
    <w:link w:val="IntenseQuoteChar"/>
    <w:uiPriority w:val="30"/>
    <w:qFormat/>
    <w:rsid w:val="00C409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0940"/>
    <w:rPr>
      <w:i/>
      <w:iCs/>
      <w:color w:val="0F4761" w:themeColor="accent1" w:themeShade="BF"/>
    </w:rPr>
  </w:style>
  <w:style w:type="character" w:styleId="IntenseReference">
    <w:name w:val="Intense Reference"/>
    <w:basedOn w:val="DefaultParagraphFont"/>
    <w:uiPriority w:val="32"/>
    <w:qFormat/>
    <w:rsid w:val="00C40940"/>
    <w:rPr>
      <w:b/>
      <w:bCs/>
      <w:smallCaps/>
      <w:color w:val="0F4761" w:themeColor="accent1" w:themeShade="BF"/>
      <w:spacing w:val="5"/>
    </w:rPr>
  </w:style>
  <w:style w:type="paragraph" w:styleId="Header">
    <w:name w:val="header"/>
    <w:basedOn w:val="Normal"/>
    <w:link w:val="HeaderChar"/>
    <w:uiPriority w:val="99"/>
    <w:unhideWhenUsed/>
    <w:rsid w:val="00476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26"/>
  </w:style>
  <w:style w:type="paragraph" w:styleId="Footer">
    <w:name w:val="footer"/>
    <w:basedOn w:val="Normal"/>
    <w:link w:val="FooterChar"/>
    <w:uiPriority w:val="99"/>
    <w:unhideWhenUsed/>
    <w:rsid w:val="00476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26"/>
  </w:style>
  <w:style w:type="paragraph" w:styleId="NormalWeb">
    <w:name w:val="Normal (Web)"/>
    <w:basedOn w:val="Normal"/>
    <w:uiPriority w:val="99"/>
    <w:semiHidden/>
    <w:unhideWhenUsed/>
    <w:rsid w:val="001C5002"/>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vv">
    <w:name w:val="vv"/>
    <w:basedOn w:val="DefaultParagraphFont"/>
    <w:rsid w:val="001C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1750709">
      <w:bodyDiv w:val="1"/>
      <w:marLeft w:val="0"/>
      <w:marRight w:val="0"/>
      <w:marTop w:val="0"/>
      <w:marBottom w:val="0"/>
      <w:divBdr>
        <w:top w:val="none" w:sz="0" w:space="0" w:color="auto"/>
        <w:left w:val="none" w:sz="0" w:space="0" w:color="auto"/>
        <w:bottom w:val="none" w:sz="0" w:space="0" w:color="auto"/>
        <w:right w:val="none" w:sz="0" w:space="0" w:color="auto"/>
      </w:divBdr>
    </w:div>
    <w:div w:id="1876387796">
      <w:bodyDiv w:val="1"/>
      <w:marLeft w:val="0"/>
      <w:marRight w:val="0"/>
      <w:marTop w:val="0"/>
      <w:marBottom w:val="0"/>
      <w:divBdr>
        <w:top w:val="none" w:sz="0" w:space="0" w:color="auto"/>
        <w:left w:val="none" w:sz="0" w:space="0" w:color="auto"/>
        <w:bottom w:val="none" w:sz="0" w:space="0" w:color="auto"/>
        <w:right w:val="none" w:sz="0" w:space="0" w:color="auto"/>
      </w:divBdr>
      <w:divsChild>
        <w:div w:id="32833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Tammy Craker</dc:creator>
  <cp:keywords/>
  <dc:description/>
  <cp:lastModifiedBy>Pastor Tammy Craker</cp:lastModifiedBy>
  <cp:revision>1</cp:revision>
  <dcterms:created xsi:type="dcterms:W3CDTF">2024-04-11T16:52:00Z</dcterms:created>
  <dcterms:modified xsi:type="dcterms:W3CDTF">2024-04-11T18:30:00Z</dcterms:modified>
</cp:coreProperties>
</file>